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2B" w:rsidRPr="00793EE4" w:rsidRDefault="00E44807" w:rsidP="00E75478">
      <w:pPr>
        <w:autoSpaceDE w:val="0"/>
        <w:autoSpaceDN w:val="0"/>
        <w:adjustRightInd w:val="0"/>
        <w:spacing w:after="0" w:line="240" w:lineRule="auto"/>
        <w:rPr>
          <w:rFonts w:eastAsia="Times New Roman" w:cs="Arial"/>
          <w:b/>
          <w:sz w:val="28"/>
          <w:szCs w:val="28"/>
          <w:lang w:eastAsia="nl-NL"/>
        </w:rPr>
      </w:pPr>
      <w:r w:rsidRPr="00793EE4">
        <w:rPr>
          <w:rFonts w:eastAsia="Times New Roman" w:cs="Arial"/>
          <w:b/>
          <w:sz w:val="28"/>
          <w:szCs w:val="28"/>
          <w:lang w:eastAsia="nl-NL"/>
        </w:rPr>
        <w:t>Ontwikkeling van kleuters:</w:t>
      </w:r>
    </w:p>
    <w:p w:rsidR="00E43261" w:rsidRPr="00793EE4" w:rsidRDefault="00E43261" w:rsidP="00E75478">
      <w:pPr>
        <w:autoSpaceDE w:val="0"/>
        <w:autoSpaceDN w:val="0"/>
        <w:adjustRightInd w:val="0"/>
        <w:spacing w:after="0" w:line="240" w:lineRule="auto"/>
        <w:rPr>
          <w:rFonts w:eastAsia="Times New Roman" w:cs="Arial"/>
          <w:lang w:eastAsia="nl-NL"/>
        </w:rPr>
      </w:pPr>
      <w:r w:rsidRPr="00793EE4">
        <w:rPr>
          <w:rFonts w:eastAsia="Times New Roman" w:cs="Arial"/>
          <w:lang w:eastAsia="nl-NL"/>
        </w:rPr>
        <w:t xml:space="preserve">Als uw kind voor het eerst naar school komt vragen wij u de vragenlijst in te vullen ook ontvangen wij graag informatie van het kinderdagverblijf of </w:t>
      </w:r>
      <w:r w:rsidR="00A9660D">
        <w:rPr>
          <w:rFonts w:eastAsia="Times New Roman" w:cs="Arial"/>
          <w:lang w:eastAsia="nl-NL"/>
        </w:rPr>
        <w:t xml:space="preserve">de </w:t>
      </w:r>
      <w:r w:rsidR="00DD576B">
        <w:rPr>
          <w:rFonts w:eastAsia="Times New Roman" w:cs="Arial"/>
          <w:lang w:eastAsia="nl-NL"/>
        </w:rPr>
        <w:t xml:space="preserve">peuterspeelzaal. </w:t>
      </w:r>
    </w:p>
    <w:p w:rsidR="00E43261" w:rsidRPr="00793EE4" w:rsidRDefault="00E43261" w:rsidP="00E43261">
      <w:pPr>
        <w:autoSpaceDE w:val="0"/>
        <w:autoSpaceDN w:val="0"/>
        <w:adjustRightInd w:val="0"/>
        <w:spacing w:after="0" w:line="240" w:lineRule="auto"/>
        <w:rPr>
          <w:rFonts w:cs="Helvetica"/>
        </w:rPr>
      </w:pPr>
      <w:r w:rsidRPr="00793EE4">
        <w:rPr>
          <w:rFonts w:cs="Helvetica"/>
        </w:rPr>
        <w:t>Op school brengen wij de ontwikkeling van het kind in kaart middels het observatiesysteem KIJK! Middels dit instrument kunnen diverse ontwikkelingslijnen gevolgd worden. De registratie van de observaties vindt plaats in januari en juni en wij delen dit dan met de ouders (rapport februari en juni).</w:t>
      </w:r>
    </w:p>
    <w:p w:rsidR="00E43261" w:rsidRPr="00793EE4" w:rsidRDefault="00E43261" w:rsidP="00E43261">
      <w:pPr>
        <w:autoSpaceDE w:val="0"/>
        <w:autoSpaceDN w:val="0"/>
        <w:adjustRightInd w:val="0"/>
        <w:spacing w:after="0" w:line="240" w:lineRule="auto"/>
        <w:rPr>
          <w:rFonts w:cs="Helvetica"/>
        </w:rPr>
      </w:pPr>
      <w:r w:rsidRPr="00793EE4">
        <w:rPr>
          <w:rFonts w:cs="Helvetica"/>
        </w:rPr>
        <w:t>Naast dit observatie instrument toetsen wij de groep 2 kinderen in januari middels het afnemen van de Cito taal voor kleuters en Cito rekenen. B</w:t>
      </w:r>
      <w:r w:rsidR="007114B1">
        <w:rPr>
          <w:rFonts w:cs="Helvetica"/>
        </w:rPr>
        <w:t>ij kinde</w:t>
      </w:r>
      <w:r w:rsidR="00E27757">
        <w:rPr>
          <w:rFonts w:cs="Helvetica"/>
        </w:rPr>
        <w:t xml:space="preserve">ren met een </w:t>
      </w:r>
      <w:r w:rsidR="007114B1">
        <w:rPr>
          <w:rFonts w:cs="Helvetica"/>
        </w:rPr>
        <w:t>D en E score</w:t>
      </w:r>
      <w:r w:rsidRPr="00793EE4">
        <w:rPr>
          <w:rFonts w:cs="Helvetica"/>
        </w:rPr>
        <w:t xml:space="preserve"> wordt dezelfde toets in juni groep 2 herhaald om te meten of er groei is. </w:t>
      </w:r>
      <w:r w:rsidR="00E27757">
        <w:rPr>
          <w:rFonts w:cs="Helvetica"/>
        </w:rPr>
        <w:t xml:space="preserve">Soms herhalen we de toets ook als kinderen een C-score hebben, dit in overleg. </w:t>
      </w:r>
      <w:r w:rsidRPr="00793EE4">
        <w:rPr>
          <w:rFonts w:cs="Helvetica"/>
        </w:rPr>
        <w:t>Ook in groep 1 kunnen Cito toetsen afgenomen worden, dit doen we alleen als het beeld middels KIJK! niet helder is.</w:t>
      </w:r>
    </w:p>
    <w:p w:rsidR="00E43261" w:rsidRPr="00793EE4" w:rsidRDefault="00E43261" w:rsidP="00E43261">
      <w:pPr>
        <w:autoSpaceDE w:val="0"/>
        <w:autoSpaceDN w:val="0"/>
        <w:adjustRightInd w:val="0"/>
        <w:spacing w:after="0" w:line="240" w:lineRule="auto"/>
        <w:rPr>
          <w:rFonts w:cs="Helvetica"/>
        </w:rPr>
      </w:pPr>
    </w:p>
    <w:p w:rsidR="00E43261" w:rsidRPr="00793EE4" w:rsidRDefault="00E43261" w:rsidP="00E43261">
      <w:pPr>
        <w:autoSpaceDE w:val="0"/>
        <w:autoSpaceDN w:val="0"/>
        <w:adjustRightInd w:val="0"/>
        <w:spacing w:after="0" w:line="240" w:lineRule="auto"/>
        <w:rPr>
          <w:rFonts w:cs="Helvetica"/>
        </w:rPr>
      </w:pPr>
      <w:r w:rsidRPr="00793EE4">
        <w:rPr>
          <w:rFonts w:cs="Helvetica"/>
        </w:rPr>
        <w:t>De leerkrachten werken per thema met een groepsplan waarin duidelijke doelen vermeld staan. De leerkrachten laten deze doelen aansluiten bij de ontwikkeling van de kinderen. Als duidelijk is dat kinderen moeite hebben met het groepsaanbod krijgt het kind een in</w:t>
      </w:r>
      <w:r w:rsidR="00A9660D">
        <w:rPr>
          <w:rFonts w:cs="Helvetica"/>
        </w:rPr>
        <w:t xml:space="preserve">tensief aanbod in de kleine kring. </w:t>
      </w:r>
      <w:r w:rsidRPr="00793EE4">
        <w:rPr>
          <w:rFonts w:cs="Helvetica"/>
        </w:rPr>
        <w:t xml:space="preserve"> </w:t>
      </w:r>
      <w:r w:rsidR="008309AC" w:rsidRPr="00793EE4">
        <w:rPr>
          <w:rFonts w:cs="Helvetica"/>
        </w:rPr>
        <w:t>Kinderen met een ontwikkelingsvoorsprong krijgen binnen het groepsplan een extra aanbod.</w:t>
      </w:r>
    </w:p>
    <w:p w:rsidR="006C7216" w:rsidRPr="00793EE4" w:rsidRDefault="006C7216" w:rsidP="00E43261">
      <w:pPr>
        <w:autoSpaceDE w:val="0"/>
        <w:autoSpaceDN w:val="0"/>
        <w:adjustRightInd w:val="0"/>
        <w:spacing w:after="0" w:line="240" w:lineRule="auto"/>
        <w:rPr>
          <w:rFonts w:cs="Helvetica"/>
        </w:rPr>
      </w:pPr>
      <w:r w:rsidRPr="00793EE4">
        <w:rPr>
          <w:rFonts w:cs="Helvetica"/>
        </w:rPr>
        <w:t>Vier keer per jaar vindt de groepsbespreking plaats. De leerkracht bespreekt samen met de intern begelei</w:t>
      </w:r>
      <w:r w:rsidR="00A9660D">
        <w:rPr>
          <w:rFonts w:cs="Helvetica"/>
        </w:rPr>
        <w:t xml:space="preserve">der wat de groep nodig heeft, </w:t>
      </w:r>
      <w:r w:rsidRPr="00793EE4">
        <w:rPr>
          <w:rFonts w:cs="Helvetica"/>
        </w:rPr>
        <w:t xml:space="preserve">ook wordt er gesproken over het </w:t>
      </w:r>
      <w:r w:rsidR="00A9660D">
        <w:rPr>
          <w:rFonts w:cs="Helvetica"/>
        </w:rPr>
        <w:t>intensieve aanbod (risicokinderen)</w:t>
      </w:r>
      <w:r w:rsidRPr="00793EE4">
        <w:rPr>
          <w:rFonts w:cs="Helvetica"/>
        </w:rPr>
        <w:t xml:space="preserve"> en de ontwikkeling van de kinderen.</w:t>
      </w:r>
    </w:p>
    <w:p w:rsidR="00E43261" w:rsidRPr="00793EE4" w:rsidRDefault="003D0719" w:rsidP="00E43261">
      <w:pPr>
        <w:autoSpaceDE w:val="0"/>
        <w:autoSpaceDN w:val="0"/>
        <w:adjustRightInd w:val="0"/>
        <w:spacing w:after="0" w:line="240" w:lineRule="auto"/>
        <w:rPr>
          <w:rFonts w:cs="Helvetica"/>
        </w:rPr>
      </w:pPr>
      <w:r>
        <w:rPr>
          <w:rFonts w:cs="Helvetica"/>
        </w:rPr>
        <w:t>Op deze wijze willen wij zorg</w:t>
      </w:r>
      <w:r w:rsidR="00E43261" w:rsidRPr="00793EE4">
        <w:rPr>
          <w:rFonts w:cs="Helvetica"/>
        </w:rPr>
        <w:t xml:space="preserve"> dragen voor een ononderbroken ontwikkeling van het kind.</w:t>
      </w:r>
    </w:p>
    <w:p w:rsidR="00E43261" w:rsidRPr="00793EE4" w:rsidRDefault="00E43261" w:rsidP="00E43261">
      <w:pPr>
        <w:autoSpaceDE w:val="0"/>
        <w:autoSpaceDN w:val="0"/>
        <w:adjustRightInd w:val="0"/>
        <w:spacing w:after="0" w:line="240" w:lineRule="auto"/>
        <w:rPr>
          <w:rFonts w:cs="Helvetica"/>
        </w:rPr>
      </w:pPr>
    </w:p>
    <w:p w:rsidR="0079092B" w:rsidRPr="00793EE4" w:rsidRDefault="0079092B" w:rsidP="00E75478">
      <w:pPr>
        <w:autoSpaceDE w:val="0"/>
        <w:autoSpaceDN w:val="0"/>
        <w:adjustRightInd w:val="0"/>
        <w:spacing w:after="0" w:line="240" w:lineRule="auto"/>
        <w:rPr>
          <w:rFonts w:eastAsia="Times New Roman" w:cs="Arial"/>
          <w:lang w:eastAsia="nl-NL"/>
        </w:rPr>
      </w:pPr>
    </w:p>
    <w:p w:rsidR="00E75478" w:rsidRPr="00793EE4" w:rsidRDefault="00E43261" w:rsidP="00E75478">
      <w:pPr>
        <w:autoSpaceDE w:val="0"/>
        <w:autoSpaceDN w:val="0"/>
        <w:adjustRightInd w:val="0"/>
        <w:spacing w:after="0" w:line="240" w:lineRule="auto"/>
        <w:rPr>
          <w:rFonts w:cs="Helvetica-Bold"/>
          <w:b/>
          <w:bCs/>
        </w:rPr>
      </w:pPr>
      <w:r w:rsidRPr="00793EE4">
        <w:rPr>
          <w:rFonts w:cs="Helvetica-Bold"/>
          <w:b/>
          <w:bCs/>
        </w:rPr>
        <w:t>Overga</w:t>
      </w:r>
      <w:r w:rsidR="00E75478" w:rsidRPr="00793EE4">
        <w:rPr>
          <w:rFonts w:cs="Helvetica-Bold"/>
          <w:b/>
          <w:bCs/>
        </w:rPr>
        <w:t>ng</w:t>
      </w:r>
      <w:r w:rsidRPr="00793EE4">
        <w:rPr>
          <w:rFonts w:cs="Helvetica-Bold"/>
          <w:b/>
          <w:bCs/>
        </w:rPr>
        <w:t xml:space="preserve"> naar een volgende groep</w:t>
      </w:r>
      <w:r w:rsidR="00E75478" w:rsidRPr="00793EE4">
        <w:rPr>
          <w:rFonts w:cs="Helvetica-Bold"/>
          <w:b/>
          <w:bCs/>
        </w:rPr>
        <w:t>:</w:t>
      </w:r>
    </w:p>
    <w:p w:rsidR="00E75478" w:rsidRPr="00793EE4" w:rsidRDefault="00DD576B" w:rsidP="00E75478">
      <w:pPr>
        <w:autoSpaceDE w:val="0"/>
        <w:autoSpaceDN w:val="0"/>
        <w:adjustRightInd w:val="0"/>
        <w:spacing w:after="0" w:line="240" w:lineRule="auto"/>
        <w:rPr>
          <w:rFonts w:cs="Helvetica"/>
        </w:rPr>
      </w:pPr>
      <w:r>
        <w:rPr>
          <w:rFonts w:cs="Helvetica"/>
        </w:rPr>
        <w:t>Lange tijd was de 1-</w:t>
      </w:r>
      <w:r w:rsidR="00E75478" w:rsidRPr="00793EE4">
        <w:rPr>
          <w:rFonts w:cs="Helvetica"/>
        </w:rPr>
        <w:t>oktobergrens de maatstaf voor overgang naar een volgende groep. Een</w:t>
      </w:r>
    </w:p>
    <w:p w:rsidR="00E75478" w:rsidRPr="00793EE4" w:rsidRDefault="00E75478" w:rsidP="00E75478">
      <w:pPr>
        <w:autoSpaceDE w:val="0"/>
        <w:autoSpaceDN w:val="0"/>
        <w:adjustRightInd w:val="0"/>
        <w:spacing w:after="0" w:line="240" w:lineRule="auto"/>
        <w:rPr>
          <w:rFonts w:cs="Helvetica"/>
        </w:rPr>
      </w:pPr>
      <w:r w:rsidRPr="00793EE4">
        <w:rPr>
          <w:rFonts w:cs="Helvetica"/>
        </w:rPr>
        <w:t>kind dat na 1 oktober jarig was, moest in principe nog een schooljaar wachten om over te</w:t>
      </w:r>
    </w:p>
    <w:p w:rsidR="00E75478" w:rsidRPr="00793EE4" w:rsidRDefault="00E75478" w:rsidP="00E75478">
      <w:pPr>
        <w:autoSpaceDE w:val="0"/>
        <w:autoSpaceDN w:val="0"/>
        <w:adjustRightInd w:val="0"/>
        <w:spacing w:after="0" w:line="240" w:lineRule="auto"/>
        <w:rPr>
          <w:rFonts w:cs="Helvetica"/>
        </w:rPr>
      </w:pPr>
      <w:r w:rsidRPr="00793EE4">
        <w:rPr>
          <w:rFonts w:cs="Helvetica"/>
        </w:rPr>
        <w:t>kunnen gaan. Deze grens is afgeschaft. En omdat voor deze kinderen het 1</w:t>
      </w:r>
      <w:r w:rsidR="00DD576B">
        <w:rPr>
          <w:rFonts w:cs="Helvetica"/>
        </w:rPr>
        <w:t>-</w:t>
      </w:r>
      <w:r w:rsidRPr="00793EE4">
        <w:rPr>
          <w:rFonts w:cs="Helvetica"/>
        </w:rPr>
        <w:t xml:space="preserve"> oktobercriterium</w:t>
      </w:r>
    </w:p>
    <w:p w:rsidR="00E75478" w:rsidRPr="00793EE4" w:rsidRDefault="00E75478" w:rsidP="00E75478">
      <w:pPr>
        <w:autoSpaceDE w:val="0"/>
        <w:autoSpaceDN w:val="0"/>
        <w:adjustRightInd w:val="0"/>
        <w:spacing w:after="0" w:line="240" w:lineRule="auto"/>
        <w:rPr>
          <w:rFonts w:cs="Helvetica"/>
        </w:rPr>
      </w:pPr>
      <w:r w:rsidRPr="00793EE4">
        <w:rPr>
          <w:rFonts w:cs="Helvetica"/>
        </w:rPr>
        <w:t>niet meer geldt, moeten er andere criteria worden opgesteld</w:t>
      </w:r>
      <w:r w:rsidR="003D0719">
        <w:rPr>
          <w:rFonts w:cs="Helvetica"/>
        </w:rPr>
        <w:t>.</w:t>
      </w:r>
    </w:p>
    <w:p w:rsidR="00E75478" w:rsidRPr="00793EE4" w:rsidRDefault="00E75478" w:rsidP="00E75478">
      <w:pPr>
        <w:autoSpaceDE w:val="0"/>
        <w:autoSpaceDN w:val="0"/>
        <w:adjustRightInd w:val="0"/>
        <w:spacing w:after="0" w:line="240" w:lineRule="auto"/>
        <w:rPr>
          <w:rFonts w:cs="Helvetica"/>
        </w:rPr>
      </w:pPr>
      <w:r w:rsidRPr="00793EE4">
        <w:rPr>
          <w:rFonts w:cs="Helvetica"/>
        </w:rPr>
        <w:t xml:space="preserve">Deze criteria gelden voor de zogenaamde </w:t>
      </w:r>
      <w:proofErr w:type="spellStart"/>
      <w:r w:rsidRPr="00793EE4">
        <w:rPr>
          <w:rFonts w:cs="Helvetica"/>
        </w:rPr>
        <w:t>najaarskinderen</w:t>
      </w:r>
      <w:proofErr w:type="spellEnd"/>
      <w:r w:rsidRPr="00793EE4">
        <w:rPr>
          <w:rFonts w:cs="Helvetica"/>
        </w:rPr>
        <w:t>. Dit zijn kinderen geboren in de</w:t>
      </w:r>
    </w:p>
    <w:p w:rsidR="00E75478" w:rsidRPr="00793EE4" w:rsidRDefault="00E75478" w:rsidP="00E75478">
      <w:pPr>
        <w:autoSpaceDE w:val="0"/>
        <w:autoSpaceDN w:val="0"/>
        <w:adjustRightInd w:val="0"/>
        <w:spacing w:after="0" w:line="240" w:lineRule="auto"/>
        <w:rPr>
          <w:rFonts w:cs="Helvetica"/>
        </w:rPr>
      </w:pPr>
      <w:r w:rsidRPr="00793EE4">
        <w:rPr>
          <w:rFonts w:cs="Helvetica"/>
        </w:rPr>
        <w:t>maanden september t/m december.</w:t>
      </w:r>
    </w:p>
    <w:p w:rsidR="00E75478" w:rsidRPr="00793EE4" w:rsidRDefault="00E75478" w:rsidP="00E75478">
      <w:pPr>
        <w:autoSpaceDE w:val="0"/>
        <w:autoSpaceDN w:val="0"/>
        <w:adjustRightInd w:val="0"/>
        <w:spacing w:after="0" w:line="240" w:lineRule="auto"/>
        <w:rPr>
          <w:rFonts w:cs="Helvetica"/>
        </w:rPr>
      </w:pPr>
      <w:r w:rsidRPr="00793EE4">
        <w:rPr>
          <w:rFonts w:cs="Helvetica"/>
        </w:rPr>
        <w:t>De wet Primair Onderwijs stelt dat de kalenderleeftijd van een kind niet langer bepalend is</w:t>
      </w:r>
    </w:p>
    <w:p w:rsidR="00E75478" w:rsidRPr="00793EE4" w:rsidRDefault="00E75478" w:rsidP="00E75478">
      <w:pPr>
        <w:autoSpaceDE w:val="0"/>
        <w:autoSpaceDN w:val="0"/>
        <w:adjustRightInd w:val="0"/>
        <w:spacing w:after="0" w:line="240" w:lineRule="auto"/>
        <w:rPr>
          <w:rFonts w:cs="Helvetica"/>
        </w:rPr>
      </w:pPr>
      <w:r w:rsidRPr="00793EE4">
        <w:rPr>
          <w:rFonts w:cs="Helvetica"/>
        </w:rPr>
        <w:t>voor de overgang naar een volgende groep. De school is wettelijk verplicht het onderwijs zo</w:t>
      </w:r>
    </w:p>
    <w:p w:rsidR="00E75478" w:rsidRPr="00793EE4" w:rsidRDefault="00E75478" w:rsidP="00E75478">
      <w:pPr>
        <w:autoSpaceDE w:val="0"/>
        <w:autoSpaceDN w:val="0"/>
        <w:adjustRightInd w:val="0"/>
        <w:spacing w:after="0" w:line="240" w:lineRule="auto"/>
        <w:rPr>
          <w:rFonts w:cs="Helvetica"/>
        </w:rPr>
      </w:pPr>
      <w:r w:rsidRPr="00793EE4">
        <w:rPr>
          <w:rFonts w:cs="Helvetica"/>
        </w:rPr>
        <w:t>in te richten dat de leerling in beginsel binnen een tijdvak van 8 aaneengesloten jaren de</w:t>
      </w:r>
    </w:p>
    <w:p w:rsidR="00E75478" w:rsidRPr="00793EE4" w:rsidRDefault="00E75478" w:rsidP="00E75478">
      <w:pPr>
        <w:autoSpaceDE w:val="0"/>
        <w:autoSpaceDN w:val="0"/>
        <w:adjustRightInd w:val="0"/>
        <w:spacing w:after="0" w:line="240" w:lineRule="auto"/>
        <w:rPr>
          <w:rFonts w:cs="Helvetica"/>
        </w:rPr>
      </w:pPr>
      <w:r w:rsidRPr="00793EE4">
        <w:rPr>
          <w:rFonts w:cs="Helvetica"/>
        </w:rPr>
        <w:t>school kan doorlopen.</w:t>
      </w:r>
    </w:p>
    <w:p w:rsidR="00E75478" w:rsidRPr="00793EE4" w:rsidRDefault="00E75478" w:rsidP="00E75478">
      <w:pPr>
        <w:autoSpaceDE w:val="0"/>
        <w:autoSpaceDN w:val="0"/>
        <w:adjustRightInd w:val="0"/>
        <w:spacing w:after="0" w:line="240" w:lineRule="auto"/>
        <w:rPr>
          <w:rFonts w:cs="Helvetica"/>
        </w:rPr>
      </w:pPr>
      <w:r w:rsidRPr="00793EE4">
        <w:rPr>
          <w:rFonts w:cs="Helvetica"/>
        </w:rPr>
        <w:t>Vanuit de onderwijsinspectie wordt de continue ontwikkeling van kinderen aangegeven als</w:t>
      </w:r>
    </w:p>
    <w:p w:rsidR="00E75478" w:rsidRPr="00793EE4" w:rsidRDefault="00E75478" w:rsidP="00E75478">
      <w:pPr>
        <w:autoSpaceDE w:val="0"/>
        <w:autoSpaceDN w:val="0"/>
        <w:adjustRightInd w:val="0"/>
        <w:spacing w:after="0" w:line="240" w:lineRule="auto"/>
        <w:rPr>
          <w:rFonts w:cs="Helvetica"/>
        </w:rPr>
      </w:pPr>
      <w:r w:rsidRPr="00793EE4">
        <w:rPr>
          <w:rFonts w:cs="Helvetica"/>
        </w:rPr>
        <w:t>belangrijk oordeel van de kwaliteit van het onderwijs. De school wordt dan ook nadrukkelijk</w:t>
      </w:r>
    </w:p>
    <w:p w:rsidR="00E75478" w:rsidRPr="00793EE4" w:rsidRDefault="00E75478" w:rsidP="00E75478">
      <w:pPr>
        <w:autoSpaceDE w:val="0"/>
        <w:autoSpaceDN w:val="0"/>
        <w:adjustRightInd w:val="0"/>
        <w:spacing w:after="0" w:line="240" w:lineRule="auto"/>
        <w:rPr>
          <w:rFonts w:cs="Helvetica"/>
        </w:rPr>
      </w:pPr>
      <w:r w:rsidRPr="00793EE4">
        <w:rPr>
          <w:rFonts w:cs="Helvetica"/>
        </w:rPr>
        <w:t>gevraagd naar argumenten op basis waarvan de beslissing rondom zittenblijven,</w:t>
      </w:r>
    </w:p>
    <w:p w:rsidR="00E75478" w:rsidRPr="00793EE4" w:rsidRDefault="00E75478" w:rsidP="00E75478">
      <w:pPr>
        <w:autoSpaceDE w:val="0"/>
        <w:autoSpaceDN w:val="0"/>
        <w:adjustRightInd w:val="0"/>
        <w:spacing w:after="0" w:line="240" w:lineRule="auto"/>
        <w:rPr>
          <w:rFonts w:cs="Helvetica"/>
        </w:rPr>
      </w:pPr>
      <w:r w:rsidRPr="00793EE4">
        <w:rPr>
          <w:rFonts w:cs="Helvetica"/>
        </w:rPr>
        <w:t>kleuterverlenging en overgang wordt genomen.</w:t>
      </w:r>
    </w:p>
    <w:p w:rsidR="00E75478" w:rsidRPr="00793EE4" w:rsidRDefault="00E75478" w:rsidP="00E75478">
      <w:pPr>
        <w:autoSpaceDE w:val="0"/>
        <w:autoSpaceDN w:val="0"/>
        <w:adjustRightInd w:val="0"/>
        <w:spacing w:after="0" w:line="240" w:lineRule="auto"/>
        <w:rPr>
          <w:rFonts w:cs="Helvetica"/>
        </w:rPr>
      </w:pPr>
      <w:r w:rsidRPr="00793EE4">
        <w:rPr>
          <w:rFonts w:cs="Helvetica"/>
        </w:rPr>
        <w:t>Hieronder wordt beschreven hoe deze argumentatie tot stand komt. Bij het nemen van een</w:t>
      </w:r>
    </w:p>
    <w:p w:rsidR="0079092B" w:rsidRPr="00793EE4" w:rsidRDefault="00E75478" w:rsidP="00E75478">
      <w:pPr>
        <w:autoSpaceDE w:val="0"/>
        <w:autoSpaceDN w:val="0"/>
        <w:adjustRightInd w:val="0"/>
        <w:spacing w:after="0" w:line="240" w:lineRule="auto"/>
        <w:rPr>
          <w:rFonts w:cs="Helvetica"/>
        </w:rPr>
      </w:pPr>
      <w:r w:rsidRPr="00793EE4">
        <w:rPr>
          <w:rFonts w:cs="Helvetica"/>
        </w:rPr>
        <w:t xml:space="preserve">dergelijke beslissing zijn de groepsleerkracht(en), de IB-er en de ouders betrokken. </w:t>
      </w:r>
    </w:p>
    <w:p w:rsidR="0079092B" w:rsidRPr="00793EE4" w:rsidRDefault="0079092B" w:rsidP="00E75478">
      <w:pPr>
        <w:autoSpaceDE w:val="0"/>
        <w:autoSpaceDN w:val="0"/>
        <w:adjustRightInd w:val="0"/>
        <w:spacing w:after="0" w:line="240" w:lineRule="auto"/>
        <w:rPr>
          <w:rFonts w:cs="Helvetica"/>
        </w:rPr>
      </w:pPr>
    </w:p>
    <w:p w:rsidR="0079092B" w:rsidRPr="00793EE4" w:rsidRDefault="0079092B" w:rsidP="00E75478">
      <w:pPr>
        <w:autoSpaceDE w:val="0"/>
        <w:autoSpaceDN w:val="0"/>
        <w:adjustRightInd w:val="0"/>
        <w:spacing w:after="0" w:line="240" w:lineRule="auto"/>
        <w:rPr>
          <w:rFonts w:cs="Helvetica"/>
        </w:rPr>
      </w:pPr>
    </w:p>
    <w:p w:rsidR="00FB68F8" w:rsidRPr="00793EE4" w:rsidRDefault="00FF1FFB" w:rsidP="00E75478">
      <w:pPr>
        <w:spacing w:after="0" w:line="240" w:lineRule="auto"/>
        <w:rPr>
          <w:rFonts w:cs="Helvetica"/>
          <w:b/>
        </w:rPr>
      </w:pPr>
      <w:r w:rsidRPr="00793EE4">
        <w:rPr>
          <w:rFonts w:cs="Helvetica"/>
          <w:b/>
        </w:rPr>
        <w:t>V</w:t>
      </w:r>
      <w:r w:rsidR="00FB68F8" w:rsidRPr="00793EE4">
        <w:rPr>
          <w:rFonts w:cs="Helvetica"/>
          <w:b/>
        </w:rPr>
        <w:t>an groeigroep naar groep 1:</w:t>
      </w:r>
    </w:p>
    <w:p w:rsidR="00FB68F8" w:rsidRPr="00793EE4" w:rsidRDefault="00FB68F8" w:rsidP="00E75478">
      <w:pPr>
        <w:spacing w:after="0" w:line="240" w:lineRule="auto"/>
        <w:rPr>
          <w:rFonts w:cs="Helvetica"/>
        </w:rPr>
      </w:pPr>
      <w:r w:rsidRPr="00793EE4">
        <w:rPr>
          <w:rFonts w:cs="Helvetica"/>
        </w:rPr>
        <w:t xml:space="preserve">De kinderen die vanaf februari in de groeigroep zijn ingestroomd maken na de zomervakantie de overstap naar groep 1. Omdat wij op school 2 groepen 1 hebben worden de kinderen vanuit de groeigroep verdeeld over deze beide groepen 1. Wel krijgt u als ouders de gelegenheid aan te geven bij de leerkracht wie het vriendje of vriendinnetje van uw kind is zodat wij hier rekening mee kunnen houden. </w:t>
      </w:r>
    </w:p>
    <w:p w:rsidR="00FB68F8" w:rsidRPr="00793EE4" w:rsidRDefault="00FB68F8" w:rsidP="00E75478">
      <w:pPr>
        <w:spacing w:after="0" w:line="240" w:lineRule="auto"/>
        <w:rPr>
          <w:rFonts w:cs="Helvetica"/>
        </w:rPr>
      </w:pPr>
      <w:r w:rsidRPr="00793EE4">
        <w:rPr>
          <w:rFonts w:cs="Helvetica"/>
        </w:rPr>
        <w:t>In de groeigroep starten we met het in kaart brengen van de ontwikkeling van uw kind middels het observatiesysteem KIJK!</w:t>
      </w:r>
      <w:r w:rsidR="001965CD" w:rsidRPr="00793EE4">
        <w:rPr>
          <w:rFonts w:cs="Helvetica"/>
        </w:rPr>
        <w:t xml:space="preserve">  D</w:t>
      </w:r>
      <w:r w:rsidR="00065C58" w:rsidRPr="00793EE4">
        <w:rPr>
          <w:rFonts w:cs="Helvetica"/>
        </w:rPr>
        <w:t>e ontwikkelingslijnen die we in juni registreren zijn:</w:t>
      </w:r>
    </w:p>
    <w:p w:rsidR="001965CD" w:rsidRPr="00793EE4" w:rsidRDefault="001965CD" w:rsidP="001965CD">
      <w:pPr>
        <w:pStyle w:val="Lijstalinea"/>
        <w:numPr>
          <w:ilvl w:val="0"/>
          <w:numId w:val="5"/>
        </w:numPr>
        <w:spacing w:after="0" w:line="240" w:lineRule="auto"/>
        <w:rPr>
          <w:rFonts w:cs="Helvetica"/>
        </w:rPr>
      </w:pPr>
      <w:r w:rsidRPr="00793EE4">
        <w:rPr>
          <w:rFonts w:cs="Helvetica"/>
        </w:rPr>
        <w:t>Mondelinge taalontwikkeling</w:t>
      </w:r>
    </w:p>
    <w:p w:rsidR="001965CD" w:rsidRPr="00793EE4" w:rsidRDefault="001965CD" w:rsidP="001965CD">
      <w:pPr>
        <w:pStyle w:val="Lijstalinea"/>
        <w:numPr>
          <w:ilvl w:val="0"/>
          <w:numId w:val="5"/>
        </w:numPr>
        <w:spacing w:after="0" w:line="240" w:lineRule="auto"/>
        <w:rPr>
          <w:rFonts w:cs="Helvetica"/>
        </w:rPr>
      </w:pPr>
      <w:r w:rsidRPr="00793EE4">
        <w:rPr>
          <w:rFonts w:cs="Helvetica"/>
        </w:rPr>
        <w:lastRenderedPageBreak/>
        <w:t>Spel</w:t>
      </w:r>
    </w:p>
    <w:p w:rsidR="00524197" w:rsidRPr="00793EE4" w:rsidRDefault="00524197" w:rsidP="00524197">
      <w:pPr>
        <w:spacing w:after="0" w:line="240" w:lineRule="auto"/>
        <w:rPr>
          <w:rFonts w:cs="Helvetica"/>
        </w:rPr>
      </w:pPr>
      <w:r w:rsidRPr="00793EE4">
        <w:rPr>
          <w:rFonts w:cs="Helvetica"/>
        </w:rPr>
        <w:t>Bij de kinderen die vanaf mei instr</w:t>
      </w:r>
      <w:r w:rsidR="00065C58" w:rsidRPr="00793EE4">
        <w:rPr>
          <w:rFonts w:cs="Helvetica"/>
        </w:rPr>
        <w:t>omen registreren</w:t>
      </w:r>
      <w:r w:rsidR="00721943" w:rsidRPr="00793EE4">
        <w:rPr>
          <w:rFonts w:cs="Helvetica"/>
        </w:rPr>
        <w:t xml:space="preserve"> we deze lijnen niet omdat de tijd dat de kinderen op school zijn te kort is om een duidelijk beeld te vormen.</w:t>
      </w:r>
    </w:p>
    <w:p w:rsidR="00776A28" w:rsidRPr="00793EE4" w:rsidRDefault="00776A28" w:rsidP="00524197">
      <w:pPr>
        <w:spacing w:after="0" w:line="240" w:lineRule="auto"/>
        <w:rPr>
          <w:rFonts w:cs="Helvetica"/>
        </w:rPr>
      </w:pPr>
      <w:r w:rsidRPr="00793EE4">
        <w:rPr>
          <w:rFonts w:cs="Helvetica"/>
        </w:rPr>
        <w:t xml:space="preserve">Als er vragen zijn rondom de ontwikkeling van het kind (ontwikkelingsachterstand / ontwikkelingsvoorsprong) kan de leerkracht besluiten meerdere lijnen van KIJK! in te vullen en om extra toetsen af te nemen. </w:t>
      </w:r>
      <w:r w:rsidR="006D4AFB" w:rsidRPr="00793EE4">
        <w:rPr>
          <w:rFonts w:cs="Helvetica"/>
        </w:rPr>
        <w:t xml:space="preserve">Op deze wijze kunnen we de onderwijsbehoefte in kaart brengen en het onderwijs afstemmen op het kind. </w:t>
      </w:r>
    </w:p>
    <w:p w:rsidR="00FB68F8" w:rsidRPr="00793EE4" w:rsidRDefault="00FB68F8" w:rsidP="00E75478">
      <w:pPr>
        <w:spacing w:after="0" w:line="240" w:lineRule="auto"/>
        <w:rPr>
          <w:rFonts w:cs="Helvetica"/>
        </w:rPr>
      </w:pPr>
    </w:p>
    <w:p w:rsidR="00FB68F8" w:rsidRPr="00793EE4" w:rsidRDefault="00FF1FFB" w:rsidP="00FB68F8">
      <w:pPr>
        <w:autoSpaceDE w:val="0"/>
        <w:autoSpaceDN w:val="0"/>
        <w:adjustRightInd w:val="0"/>
        <w:spacing w:after="0" w:line="240" w:lineRule="auto"/>
        <w:rPr>
          <w:rFonts w:cs="Helvetica-Bold"/>
          <w:b/>
          <w:bCs/>
        </w:rPr>
      </w:pPr>
      <w:r w:rsidRPr="00793EE4">
        <w:rPr>
          <w:rFonts w:cs="Helvetica-Bold"/>
          <w:b/>
          <w:bCs/>
        </w:rPr>
        <w:t>Van</w:t>
      </w:r>
      <w:r w:rsidR="00FB68F8" w:rsidRPr="00793EE4">
        <w:rPr>
          <w:rFonts w:cs="Helvetica-Bold"/>
          <w:b/>
          <w:bCs/>
        </w:rPr>
        <w:t xml:space="preserve"> groep 1 naar 2</w:t>
      </w:r>
    </w:p>
    <w:p w:rsidR="006D4AFB" w:rsidRPr="00793EE4" w:rsidRDefault="006D4AFB" w:rsidP="00FB68F8">
      <w:pPr>
        <w:autoSpaceDE w:val="0"/>
        <w:autoSpaceDN w:val="0"/>
        <w:adjustRightInd w:val="0"/>
        <w:spacing w:after="0" w:line="240" w:lineRule="auto"/>
        <w:rPr>
          <w:rFonts w:cs="Helvetica"/>
        </w:rPr>
      </w:pPr>
      <w:r w:rsidRPr="00793EE4">
        <w:rPr>
          <w:rFonts w:cs="Helvetica"/>
        </w:rPr>
        <w:t xml:space="preserve">In groep 1 komen kinderen van de groeigroep en kinderen die </w:t>
      </w:r>
      <w:r w:rsidR="00065C58" w:rsidRPr="00793EE4">
        <w:rPr>
          <w:rFonts w:cs="Helvetica"/>
        </w:rPr>
        <w:t>vanaf de zomer tot en met december 4 jaar worden.</w:t>
      </w:r>
      <w:r w:rsidR="00FF1FFB" w:rsidRPr="00793EE4">
        <w:rPr>
          <w:rFonts w:cs="Helvetica"/>
        </w:rPr>
        <w:t xml:space="preserve"> </w:t>
      </w:r>
    </w:p>
    <w:p w:rsidR="00FF1FFB" w:rsidRPr="00793EE4" w:rsidRDefault="007E7D88" w:rsidP="00FB68F8">
      <w:pPr>
        <w:autoSpaceDE w:val="0"/>
        <w:autoSpaceDN w:val="0"/>
        <w:adjustRightInd w:val="0"/>
        <w:spacing w:after="0" w:line="240" w:lineRule="auto"/>
        <w:rPr>
          <w:rFonts w:cs="Helvetica"/>
        </w:rPr>
      </w:pPr>
      <w:r w:rsidRPr="00793EE4">
        <w:rPr>
          <w:rFonts w:cs="Helvetica"/>
        </w:rPr>
        <w:t>De kinderen die vanaf november instromen ontvangen pas in juni hun eerste KIJK! registratie.</w:t>
      </w:r>
    </w:p>
    <w:p w:rsidR="007E7D88" w:rsidRPr="00793EE4" w:rsidRDefault="007E7D88" w:rsidP="00FB68F8">
      <w:pPr>
        <w:autoSpaceDE w:val="0"/>
        <w:autoSpaceDN w:val="0"/>
        <w:adjustRightInd w:val="0"/>
        <w:spacing w:after="0" w:line="240" w:lineRule="auto"/>
        <w:rPr>
          <w:rFonts w:cs="Helvetica"/>
        </w:rPr>
      </w:pPr>
      <w:r w:rsidRPr="00793EE4">
        <w:rPr>
          <w:rFonts w:cs="Helvetica"/>
        </w:rPr>
        <w:t>In principe stromen vrijwel alle kinderen vanuit groep 1 door naar groep 2. Ook de ‘</w:t>
      </w:r>
      <w:proofErr w:type="spellStart"/>
      <w:r w:rsidRPr="00793EE4">
        <w:rPr>
          <w:rFonts w:cs="Helvetica"/>
        </w:rPr>
        <w:t>najaarskinderen</w:t>
      </w:r>
      <w:proofErr w:type="spellEnd"/>
      <w:r w:rsidRPr="00793EE4">
        <w:rPr>
          <w:rFonts w:cs="Helvetica"/>
        </w:rPr>
        <w:t>’, alhoewel zij nog geen volledig onderwijsjaar ontvangen hebben in groep 1.</w:t>
      </w:r>
    </w:p>
    <w:p w:rsidR="00D563FE" w:rsidRPr="00793EE4" w:rsidRDefault="007E7D88" w:rsidP="00FB68F8">
      <w:pPr>
        <w:autoSpaceDE w:val="0"/>
        <w:autoSpaceDN w:val="0"/>
        <w:adjustRightInd w:val="0"/>
        <w:spacing w:after="0" w:line="240" w:lineRule="auto"/>
        <w:rPr>
          <w:rFonts w:cs="Helvetica"/>
        </w:rPr>
      </w:pPr>
      <w:r w:rsidRPr="00793EE4">
        <w:rPr>
          <w:rFonts w:cs="Helvetica"/>
        </w:rPr>
        <w:t>Het kan zijn dat de ontwikkeling (in kaart gebracht middels KIJK!) van het kind niet aansluit bij het onderwijsaanbod van groep 2.  In dat geval kan, in overleg, besloten worden om af te zien van een overgang naar groep 2 en het kind nogmaals in groep 1 te plaatsen.</w:t>
      </w:r>
      <w:r w:rsidR="00D563FE">
        <w:rPr>
          <w:rFonts w:cs="Helvetica"/>
        </w:rPr>
        <w:t xml:space="preserve"> In dit geval wordt dit al vanaf februari (10-minuten gesprek) met de ouders besproken. In de periode mei tot juni houdt de leerkracht contact met de ouders om ontwikkelingen en de overgang te bespreken.</w:t>
      </w:r>
    </w:p>
    <w:p w:rsidR="006D4AFB" w:rsidRPr="00793EE4" w:rsidRDefault="006D4AFB" w:rsidP="00FB68F8">
      <w:pPr>
        <w:autoSpaceDE w:val="0"/>
        <w:autoSpaceDN w:val="0"/>
        <w:adjustRightInd w:val="0"/>
        <w:spacing w:after="0" w:line="240" w:lineRule="auto"/>
        <w:rPr>
          <w:rFonts w:cs="Helvetica"/>
        </w:rPr>
      </w:pPr>
    </w:p>
    <w:p w:rsidR="00FB68F8" w:rsidRPr="00793EE4" w:rsidRDefault="00FF1FFB" w:rsidP="00FB68F8">
      <w:pPr>
        <w:autoSpaceDE w:val="0"/>
        <w:autoSpaceDN w:val="0"/>
        <w:adjustRightInd w:val="0"/>
        <w:spacing w:after="0" w:line="240" w:lineRule="auto"/>
        <w:rPr>
          <w:rFonts w:cs="Helvetica-Bold"/>
          <w:b/>
          <w:bCs/>
        </w:rPr>
      </w:pPr>
      <w:r w:rsidRPr="00793EE4">
        <w:rPr>
          <w:rFonts w:cs="Helvetica-Bold"/>
          <w:b/>
          <w:bCs/>
        </w:rPr>
        <w:t>Van</w:t>
      </w:r>
      <w:r w:rsidR="00FB68F8" w:rsidRPr="00793EE4">
        <w:rPr>
          <w:rFonts w:cs="Helvetica-Bold"/>
          <w:b/>
          <w:bCs/>
        </w:rPr>
        <w:t xml:space="preserve"> groep 2 naar 3</w:t>
      </w:r>
    </w:p>
    <w:p w:rsidR="00B4482D" w:rsidRPr="00793EE4" w:rsidRDefault="007E7D88" w:rsidP="00B4482D">
      <w:pPr>
        <w:autoSpaceDE w:val="0"/>
        <w:autoSpaceDN w:val="0"/>
        <w:adjustRightInd w:val="0"/>
        <w:spacing w:after="0" w:line="240" w:lineRule="auto"/>
        <w:rPr>
          <w:rFonts w:eastAsia="Times New Roman" w:cs="Arial"/>
          <w:lang w:eastAsia="nl-NL"/>
        </w:rPr>
      </w:pPr>
      <w:r w:rsidRPr="00793EE4">
        <w:rPr>
          <w:rFonts w:eastAsia="Times New Roman" w:cs="Arial"/>
          <w:lang w:eastAsia="nl-NL"/>
        </w:rPr>
        <w:t xml:space="preserve">Omdat we binnen een jaargroep te maken hebben met een grote diversiteit qua ontwikkeling en leeftijd </w:t>
      </w:r>
      <w:r w:rsidR="00B4482D" w:rsidRPr="00793EE4">
        <w:rPr>
          <w:rFonts w:eastAsia="Times New Roman" w:cs="Arial"/>
          <w:lang w:eastAsia="nl-NL"/>
        </w:rPr>
        <w:t>hebben we een stappenplan opgesteld om een weloverwogen keuze te kunnen maken of een kind na een jaar groep 2 naar groep 3 gaat of juist een kleuterverlen</w:t>
      </w:r>
      <w:r w:rsidR="00AB3BEA">
        <w:rPr>
          <w:rFonts w:eastAsia="Times New Roman" w:cs="Arial"/>
          <w:lang w:eastAsia="nl-NL"/>
        </w:rPr>
        <w:t>g</w:t>
      </w:r>
      <w:r w:rsidR="00B4482D" w:rsidRPr="00793EE4">
        <w:rPr>
          <w:rFonts w:eastAsia="Times New Roman" w:cs="Arial"/>
          <w:lang w:eastAsia="nl-NL"/>
        </w:rPr>
        <w:t>ing nodig heeft. Tijdens het maken van de keuze moet gekeken worden waar de ontwikkeling op lange termijn het meest bij gebaat is.</w:t>
      </w:r>
    </w:p>
    <w:p w:rsidR="00D632FE" w:rsidRPr="00793EE4" w:rsidRDefault="00D632FE" w:rsidP="00B4482D">
      <w:pPr>
        <w:autoSpaceDE w:val="0"/>
        <w:autoSpaceDN w:val="0"/>
        <w:adjustRightInd w:val="0"/>
        <w:spacing w:after="0" w:line="240" w:lineRule="auto"/>
        <w:rPr>
          <w:rFonts w:eastAsia="Times New Roman" w:cs="Arial"/>
          <w:lang w:eastAsia="nl-NL"/>
        </w:rPr>
      </w:pPr>
      <w:r w:rsidRPr="00793EE4">
        <w:rPr>
          <w:rFonts w:eastAsia="Times New Roman" w:cs="Arial"/>
          <w:lang w:eastAsia="nl-NL"/>
        </w:rPr>
        <w:t>De ‘</w:t>
      </w:r>
      <w:proofErr w:type="spellStart"/>
      <w:r w:rsidRPr="00793EE4">
        <w:rPr>
          <w:rFonts w:eastAsia="Times New Roman" w:cs="Arial"/>
          <w:lang w:eastAsia="nl-NL"/>
        </w:rPr>
        <w:t>najaarskinderen</w:t>
      </w:r>
      <w:proofErr w:type="spellEnd"/>
      <w:r w:rsidRPr="00793EE4">
        <w:rPr>
          <w:rFonts w:eastAsia="Times New Roman" w:cs="Arial"/>
          <w:lang w:eastAsia="nl-NL"/>
        </w:rPr>
        <w:t>’ hebben onze speciale aandacht daar zij een ontwikkelingsvoorsprong nodig hebben om een goede start in groep 3 te kunnen maken.</w:t>
      </w:r>
    </w:p>
    <w:p w:rsidR="00D632FE" w:rsidRPr="00793EE4" w:rsidRDefault="00D632FE" w:rsidP="00B4482D">
      <w:pPr>
        <w:autoSpaceDE w:val="0"/>
        <w:autoSpaceDN w:val="0"/>
        <w:adjustRightInd w:val="0"/>
        <w:spacing w:after="0" w:line="240" w:lineRule="auto"/>
        <w:rPr>
          <w:rFonts w:eastAsia="Times New Roman" w:cs="Arial"/>
          <w:lang w:eastAsia="nl-NL"/>
        </w:rPr>
      </w:pPr>
    </w:p>
    <w:p w:rsidR="00D632FE" w:rsidRPr="00793EE4" w:rsidRDefault="00D632FE" w:rsidP="00B4482D">
      <w:pPr>
        <w:autoSpaceDE w:val="0"/>
        <w:autoSpaceDN w:val="0"/>
        <w:adjustRightInd w:val="0"/>
        <w:spacing w:after="0" w:line="240" w:lineRule="auto"/>
        <w:rPr>
          <w:rFonts w:eastAsia="Times New Roman" w:cs="Arial"/>
          <w:lang w:eastAsia="nl-NL"/>
        </w:rPr>
      </w:pPr>
      <w:r w:rsidRPr="00793EE4">
        <w:rPr>
          <w:rFonts w:eastAsia="Times New Roman" w:cs="Arial"/>
          <w:lang w:eastAsia="nl-NL"/>
        </w:rPr>
        <w:t>Dit stappenplan passen we toe bij de kinderen waarvan we verwachten dat overgang naar 3 een optie is. Als dit op grond van de ontwikkeling niet te verwachten is lopen we niet alle stappen door. In de praktijk is dit vaak bij de jongste groep 2 kinderen (november, december)</w:t>
      </w:r>
      <w:r w:rsidR="00226DF0">
        <w:rPr>
          <w:rFonts w:eastAsia="Times New Roman" w:cs="Arial"/>
          <w:lang w:eastAsia="nl-NL"/>
        </w:rPr>
        <w:t xml:space="preserve"> het geval. </w:t>
      </w:r>
    </w:p>
    <w:p w:rsidR="006C7216" w:rsidRPr="00793EE4" w:rsidRDefault="00B4482D" w:rsidP="005E229A">
      <w:pPr>
        <w:autoSpaceDE w:val="0"/>
        <w:autoSpaceDN w:val="0"/>
        <w:adjustRightInd w:val="0"/>
        <w:spacing w:after="0" w:line="240" w:lineRule="auto"/>
        <w:rPr>
          <w:rFonts w:eastAsia="Times New Roman" w:cs="Arial"/>
          <w:lang w:eastAsia="nl-NL"/>
        </w:rPr>
      </w:pPr>
      <w:r w:rsidRPr="00793EE4">
        <w:rPr>
          <w:rFonts w:eastAsia="Times New Roman" w:cs="Arial"/>
          <w:lang w:eastAsia="nl-NL"/>
        </w:rPr>
        <w:t>Uiteraard realiseren wij ons dat kinderen zich sprongsgewijs ontwikkelen.</w:t>
      </w:r>
      <w:r w:rsidR="00D632FE" w:rsidRPr="00793EE4">
        <w:rPr>
          <w:rFonts w:eastAsia="Times New Roman" w:cs="Arial"/>
          <w:lang w:eastAsia="nl-NL"/>
        </w:rPr>
        <w:t xml:space="preserve"> Bij alle kinderen met een lage Cito score in januari</w:t>
      </w:r>
      <w:r w:rsidR="005E229A" w:rsidRPr="00793EE4">
        <w:rPr>
          <w:rFonts w:eastAsia="Times New Roman" w:cs="Arial"/>
          <w:lang w:eastAsia="nl-NL"/>
        </w:rPr>
        <w:t xml:space="preserve"> zullen we dit in juni herhalen.</w:t>
      </w:r>
    </w:p>
    <w:p w:rsidR="00793EE4" w:rsidRPr="00793EE4" w:rsidRDefault="00793EE4" w:rsidP="005E229A">
      <w:pPr>
        <w:autoSpaceDE w:val="0"/>
        <w:autoSpaceDN w:val="0"/>
        <w:adjustRightInd w:val="0"/>
        <w:spacing w:after="0" w:line="240" w:lineRule="auto"/>
        <w:rPr>
          <w:rFonts w:eastAsia="Times New Roman" w:cs="Arial"/>
          <w:lang w:eastAsia="nl-NL"/>
        </w:rPr>
      </w:pPr>
    </w:p>
    <w:tbl>
      <w:tblPr>
        <w:tblStyle w:val="Tabelraster"/>
        <w:tblW w:w="0" w:type="auto"/>
        <w:tblLook w:val="04A0" w:firstRow="1" w:lastRow="0" w:firstColumn="1" w:lastColumn="0" w:noHBand="0" w:noVBand="1"/>
      </w:tblPr>
      <w:tblGrid>
        <w:gridCol w:w="2457"/>
        <w:gridCol w:w="2410"/>
        <w:gridCol w:w="2488"/>
        <w:gridCol w:w="1933"/>
      </w:tblGrid>
      <w:tr w:rsidR="00D632FE" w:rsidRPr="00793EE4" w:rsidTr="00D632FE">
        <w:tc>
          <w:tcPr>
            <w:tcW w:w="2457" w:type="dxa"/>
          </w:tcPr>
          <w:p w:rsidR="00D632FE" w:rsidRPr="00793EE4" w:rsidRDefault="00D632FE" w:rsidP="00FE22A5">
            <w:pPr>
              <w:keepNext/>
              <w:outlineLvl w:val="1"/>
              <w:rPr>
                <w:rFonts w:eastAsia="Times New Roman" w:cs="Arial"/>
                <w:b/>
                <w:lang w:eastAsia="nl-NL"/>
              </w:rPr>
            </w:pPr>
            <w:r w:rsidRPr="00793EE4">
              <w:rPr>
                <w:rFonts w:eastAsia="Times New Roman" w:cs="Arial"/>
                <w:b/>
                <w:lang w:eastAsia="nl-NL"/>
              </w:rPr>
              <w:lastRenderedPageBreak/>
              <w:t>Stappenplan twijfel bij overgang van 2 naar 3.</w:t>
            </w:r>
          </w:p>
        </w:tc>
        <w:tc>
          <w:tcPr>
            <w:tcW w:w="2410" w:type="dxa"/>
          </w:tcPr>
          <w:p w:rsidR="00D632FE" w:rsidRPr="00793EE4" w:rsidRDefault="00D632FE" w:rsidP="00FE22A5">
            <w:pPr>
              <w:keepNext/>
              <w:outlineLvl w:val="1"/>
              <w:rPr>
                <w:rFonts w:eastAsia="Times New Roman" w:cs="Arial"/>
                <w:u w:val="single"/>
                <w:lang w:eastAsia="nl-NL"/>
              </w:rPr>
            </w:pPr>
          </w:p>
        </w:tc>
        <w:tc>
          <w:tcPr>
            <w:tcW w:w="2488" w:type="dxa"/>
          </w:tcPr>
          <w:p w:rsidR="00D632FE" w:rsidRPr="00793EE4" w:rsidRDefault="00D632FE" w:rsidP="00FE22A5">
            <w:pPr>
              <w:keepNext/>
              <w:outlineLvl w:val="1"/>
              <w:rPr>
                <w:rFonts w:eastAsia="Times New Roman" w:cs="Arial"/>
                <w:b/>
                <w:lang w:eastAsia="nl-NL"/>
              </w:rPr>
            </w:pPr>
            <w:r w:rsidRPr="00793EE4">
              <w:rPr>
                <w:rFonts w:eastAsia="Times New Roman" w:cs="Arial"/>
                <w:b/>
                <w:lang w:eastAsia="nl-NL"/>
              </w:rPr>
              <w:t>School:</w:t>
            </w:r>
          </w:p>
        </w:tc>
        <w:tc>
          <w:tcPr>
            <w:tcW w:w="1933" w:type="dxa"/>
          </w:tcPr>
          <w:p w:rsidR="00D632FE" w:rsidRPr="00793EE4" w:rsidRDefault="00D632FE" w:rsidP="00FE22A5">
            <w:pPr>
              <w:keepNext/>
              <w:outlineLvl w:val="1"/>
              <w:rPr>
                <w:rFonts w:eastAsia="Times New Roman" w:cs="Arial"/>
                <w:b/>
                <w:lang w:eastAsia="nl-NL"/>
              </w:rPr>
            </w:pPr>
            <w:r w:rsidRPr="00793EE4">
              <w:rPr>
                <w:rFonts w:eastAsia="Times New Roman" w:cs="Arial"/>
                <w:b/>
                <w:lang w:eastAsia="nl-NL"/>
              </w:rPr>
              <w:t>Ouders:</w:t>
            </w:r>
          </w:p>
        </w:tc>
      </w:tr>
      <w:tr w:rsidR="00AB3BEA" w:rsidRPr="00793EE4" w:rsidTr="00D632FE">
        <w:tc>
          <w:tcPr>
            <w:tcW w:w="2457" w:type="dxa"/>
          </w:tcPr>
          <w:p w:rsidR="00AB3BEA" w:rsidRPr="00AB3BEA" w:rsidRDefault="00AB3BEA" w:rsidP="00FE22A5">
            <w:pPr>
              <w:keepNext/>
              <w:outlineLvl w:val="1"/>
              <w:rPr>
                <w:rFonts w:eastAsia="Times New Roman" w:cs="Arial"/>
                <w:lang w:eastAsia="nl-NL"/>
              </w:rPr>
            </w:pPr>
            <w:r>
              <w:rPr>
                <w:rFonts w:eastAsia="Times New Roman" w:cs="Arial"/>
                <w:lang w:eastAsia="nl-NL"/>
              </w:rPr>
              <w:t>November</w:t>
            </w:r>
          </w:p>
        </w:tc>
        <w:tc>
          <w:tcPr>
            <w:tcW w:w="2410" w:type="dxa"/>
          </w:tcPr>
          <w:p w:rsidR="00AB3BEA" w:rsidRPr="00793EE4" w:rsidRDefault="00AB3BEA" w:rsidP="00FE22A5">
            <w:pPr>
              <w:keepNext/>
              <w:outlineLvl w:val="1"/>
              <w:rPr>
                <w:rFonts w:eastAsia="Times New Roman" w:cs="Arial"/>
                <w:u w:val="single"/>
                <w:lang w:eastAsia="nl-NL"/>
              </w:rPr>
            </w:pPr>
          </w:p>
        </w:tc>
        <w:tc>
          <w:tcPr>
            <w:tcW w:w="2488" w:type="dxa"/>
          </w:tcPr>
          <w:p w:rsidR="00AB3BEA" w:rsidRPr="00AB3BEA" w:rsidRDefault="00AB3BEA" w:rsidP="00FE22A5">
            <w:pPr>
              <w:keepNext/>
              <w:outlineLvl w:val="1"/>
              <w:rPr>
                <w:rFonts w:eastAsia="Times New Roman" w:cs="Arial"/>
                <w:lang w:eastAsia="nl-NL"/>
              </w:rPr>
            </w:pPr>
          </w:p>
        </w:tc>
        <w:tc>
          <w:tcPr>
            <w:tcW w:w="1933" w:type="dxa"/>
          </w:tcPr>
          <w:p w:rsidR="00AB3BEA" w:rsidRPr="00AB3BEA" w:rsidRDefault="00AB3BEA" w:rsidP="00FE22A5">
            <w:pPr>
              <w:keepNext/>
              <w:outlineLvl w:val="1"/>
              <w:rPr>
                <w:rFonts w:eastAsia="Times New Roman" w:cs="Arial"/>
                <w:lang w:eastAsia="nl-NL"/>
              </w:rPr>
            </w:pPr>
            <w:r>
              <w:rPr>
                <w:rFonts w:eastAsia="Times New Roman" w:cs="Arial"/>
                <w:lang w:eastAsia="nl-NL"/>
              </w:rPr>
              <w:t xml:space="preserve">Oudergesprek over twijfel groep 3 </w:t>
            </w:r>
          </w:p>
        </w:tc>
      </w:tr>
      <w:tr w:rsidR="00D632FE" w:rsidRPr="00793EE4" w:rsidTr="00D632FE">
        <w:tc>
          <w:tcPr>
            <w:tcW w:w="2457"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Januari</w:t>
            </w:r>
          </w:p>
        </w:tc>
        <w:tc>
          <w:tcPr>
            <w:tcW w:w="2410"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Registratie KIJK!</w:t>
            </w:r>
          </w:p>
          <w:p w:rsidR="00D632FE" w:rsidRPr="00793EE4" w:rsidRDefault="00D632FE" w:rsidP="00FE22A5">
            <w:pPr>
              <w:keepNext/>
              <w:outlineLvl w:val="1"/>
              <w:rPr>
                <w:rFonts w:eastAsia="Times New Roman" w:cs="Arial"/>
                <w:lang w:eastAsia="nl-NL"/>
              </w:rPr>
            </w:pPr>
            <w:r w:rsidRPr="00793EE4">
              <w:rPr>
                <w:rFonts w:eastAsia="Times New Roman" w:cs="Arial"/>
                <w:lang w:eastAsia="nl-NL"/>
              </w:rPr>
              <w:t>Cito taal voor kleuters en rekenen.</w:t>
            </w:r>
          </w:p>
        </w:tc>
        <w:tc>
          <w:tcPr>
            <w:tcW w:w="2488" w:type="dxa"/>
          </w:tcPr>
          <w:p w:rsidR="00D632FE" w:rsidRPr="00793EE4" w:rsidRDefault="00D632FE" w:rsidP="00FE22A5">
            <w:pPr>
              <w:keepNext/>
              <w:outlineLvl w:val="1"/>
              <w:rPr>
                <w:rFonts w:eastAsia="Times New Roman" w:cs="Arial"/>
                <w:u w:val="single"/>
                <w:lang w:eastAsia="nl-NL"/>
              </w:rPr>
            </w:pPr>
          </w:p>
        </w:tc>
        <w:tc>
          <w:tcPr>
            <w:tcW w:w="1933" w:type="dxa"/>
          </w:tcPr>
          <w:p w:rsidR="00D632FE" w:rsidRPr="00793EE4" w:rsidRDefault="00D632FE" w:rsidP="00FE22A5">
            <w:pPr>
              <w:keepNext/>
              <w:outlineLvl w:val="1"/>
              <w:rPr>
                <w:rFonts w:eastAsia="Times New Roman" w:cs="Arial"/>
                <w:u w:val="single"/>
                <w:lang w:eastAsia="nl-NL"/>
              </w:rPr>
            </w:pPr>
          </w:p>
        </w:tc>
      </w:tr>
      <w:tr w:rsidR="00D632FE" w:rsidRPr="00793EE4" w:rsidTr="00D632FE">
        <w:tc>
          <w:tcPr>
            <w:tcW w:w="2457"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 xml:space="preserve">Februari </w:t>
            </w:r>
          </w:p>
        </w:tc>
        <w:tc>
          <w:tcPr>
            <w:tcW w:w="2410" w:type="dxa"/>
          </w:tcPr>
          <w:p w:rsidR="00D632FE" w:rsidRPr="00793EE4" w:rsidRDefault="00A9660D" w:rsidP="00FE22A5">
            <w:pPr>
              <w:keepNext/>
              <w:outlineLvl w:val="1"/>
              <w:rPr>
                <w:rFonts w:eastAsia="Times New Roman" w:cs="Arial"/>
                <w:lang w:eastAsia="nl-NL"/>
              </w:rPr>
            </w:pPr>
            <w:r>
              <w:rPr>
                <w:rFonts w:eastAsia="Times New Roman" w:cs="Arial"/>
                <w:lang w:eastAsia="nl-NL"/>
              </w:rPr>
              <w:t>Intensief aanbod in kleine kring</w:t>
            </w:r>
            <w:r w:rsidR="00D632FE" w:rsidRPr="00793EE4">
              <w:rPr>
                <w:rFonts w:eastAsia="Times New Roman" w:cs="Arial"/>
                <w:lang w:eastAsia="nl-NL"/>
              </w:rPr>
              <w:t xml:space="preserve"> om ontwikkeling te stimuleren.</w:t>
            </w:r>
          </w:p>
        </w:tc>
        <w:tc>
          <w:tcPr>
            <w:tcW w:w="2488" w:type="dxa"/>
          </w:tcPr>
          <w:p w:rsidR="00D632FE" w:rsidRPr="00793EE4" w:rsidRDefault="008309AC" w:rsidP="00FE22A5">
            <w:pPr>
              <w:keepNext/>
              <w:outlineLvl w:val="1"/>
              <w:rPr>
                <w:rFonts w:eastAsia="Times New Roman" w:cs="Arial"/>
                <w:lang w:eastAsia="nl-NL"/>
              </w:rPr>
            </w:pPr>
            <w:r w:rsidRPr="00793EE4">
              <w:rPr>
                <w:rFonts w:eastAsia="Times New Roman" w:cs="Arial"/>
                <w:lang w:eastAsia="nl-NL"/>
              </w:rPr>
              <w:t>Groepsbespreking met ib.</w:t>
            </w:r>
          </w:p>
        </w:tc>
        <w:tc>
          <w:tcPr>
            <w:tcW w:w="1933"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Oudergesprek over twijfel groep 3.</w:t>
            </w:r>
          </w:p>
        </w:tc>
      </w:tr>
      <w:tr w:rsidR="00D632FE" w:rsidRPr="00793EE4" w:rsidTr="00D632FE">
        <w:tc>
          <w:tcPr>
            <w:tcW w:w="2457"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April</w:t>
            </w:r>
          </w:p>
        </w:tc>
        <w:tc>
          <w:tcPr>
            <w:tcW w:w="2410" w:type="dxa"/>
          </w:tcPr>
          <w:p w:rsidR="00D632FE" w:rsidRPr="00793EE4" w:rsidRDefault="00A9660D" w:rsidP="00FE22A5">
            <w:pPr>
              <w:keepNext/>
              <w:outlineLvl w:val="1"/>
              <w:rPr>
                <w:rFonts w:eastAsia="Times New Roman" w:cs="Arial"/>
                <w:lang w:eastAsia="nl-NL"/>
              </w:rPr>
            </w:pPr>
            <w:r>
              <w:rPr>
                <w:rFonts w:eastAsia="Times New Roman" w:cs="Arial"/>
                <w:lang w:eastAsia="nl-NL"/>
              </w:rPr>
              <w:t>Evaluatie intensief aanbod.</w:t>
            </w:r>
          </w:p>
        </w:tc>
        <w:tc>
          <w:tcPr>
            <w:tcW w:w="2488" w:type="dxa"/>
          </w:tcPr>
          <w:p w:rsidR="00D632FE" w:rsidRPr="00793EE4" w:rsidRDefault="008309AC" w:rsidP="00FE22A5">
            <w:pPr>
              <w:keepNext/>
              <w:outlineLvl w:val="1"/>
              <w:rPr>
                <w:rFonts w:eastAsia="Times New Roman" w:cs="Arial"/>
                <w:lang w:eastAsia="nl-NL"/>
              </w:rPr>
            </w:pPr>
            <w:r w:rsidRPr="00793EE4">
              <w:rPr>
                <w:rFonts w:eastAsia="Times New Roman" w:cs="Arial"/>
                <w:lang w:eastAsia="nl-NL"/>
              </w:rPr>
              <w:t>Groepsbespreking met ib.</w:t>
            </w:r>
          </w:p>
          <w:p w:rsidR="008309AC" w:rsidRPr="00793EE4" w:rsidRDefault="008309AC" w:rsidP="00FE22A5">
            <w:pPr>
              <w:keepNext/>
              <w:outlineLvl w:val="1"/>
              <w:rPr>
                <w:rFonts w:eastAsia="Times New Roman" w:cs="Arial"/>
                <w:lang w:eastAsia="nl-NL"/>
              </w:rPr>
            </w:pPr>
            <w:r w:rsidRPr="00793EE4">
              <w:rPr>
                <w:rFonts w:eastAsia="Times New Roman" w:cs="Arial"/>
                <w:lang w:eastAsia="nl-NL"/>
              </w:rPr>
              <w:t>Eventueel overl</w:t>
            </w:r>
            <w:r w:rsidR="006D5169">
              <w:rPr>
                <w:rFonts w:eastAsia="Times New Roman" w:cs="Arial"/>
                <w:lang w:eastAsia="nl-NL"/>
              </w:rPr>
              <w:t>eg met orthopedagoog.</w:t>
            </w:r>
          </w:p>
        </w:tc>
        <w:tc>
          <w:tcPr>
            <w:tcW w:w="1933" w:type="dxa"/>
          </w:tcPr>
          <w:p w:rsidR="00D632FE" w:rsidRPr="00793EE4" w:rsidRDefault="00A37BEF" w:rsidP="00D632FE">
            <w:pPr>
              <w:keepNext/>
              <w:outlineLvl w:val="1"/>
              <w:rPr>
                <w:rFonts w:eastAsia="Times New Roman" w:cs="Arial"/>
                <w:lang w:eastAsia="nl-NL"/>
              </w:rPr>
            </w:pPr>
            <w:r w:rsidRPr="00793EE4">
              <w:rPr>
                <w:rFonts w:eastAsia="Times New Roman" w:cs="Arial"/>
                <w:lang w:eastAsia="nl-NL"/>
              </w:rPr>
              <w:t>Evaluatie wordt met ouders besproken (mondeling of mail).</w:t>
            </w:r>
          </w:p>
          <w:p w:rsidR="00D632FE" w:rsidRPr="00793EE4" w:rsidRDefault="00D632FE" w:rsidP="00D632FE">
            <w:pPr>
              <w:keepNext/>
              <w:outlineLvl w:val="1"/>
              <w:rPr>
                <w:rFonts w:eastAsia="Times New Roman" w:cs="Arial"/>
                <w:lang w:eastAsia="nl-NL"/>
              </w:rPr>
            </w:pPr>
            <w:r w:rsidRPr="00793EE4">
              <w:rPr>
                <w:rFonts w:eastAsia="Times New Roman" w:cs="Arial"/>
                <w:lang w:eastAsia="nl-NL"/>
              </w:rPr>
              <w:t>Criteria overgang worden besproken.</w:t>
            </w:r>
          </w:p>
        </w:tc>
      </w:tr>
      <w:tr w:rsidR="00D632FE" w:rsidRPr="00793EE4" w:rsidTr="00D632FE">
        <w:tc>
          <w:tcPr>
            <w:tcW w:w="2457"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Mei</w:t>
            </w:r>
          </w:p>
        </w:tc>
        <w:tc>
          <w:tcPr>
            <w:tcW w:w="2410" w:type="dxa"/>
          </w:tcPr>
          <w:p w:rsidR="00D632FE" w:rsidRPr="00793EE4" w:rsidRDefault="00A9660D" w:rsidP="00FE22A5">
            <w:pPr>
              <w:keepNext/>
              <w:outlineLvl w:val="1"/>
              <w:rPr>
                <w:rFonts w:eastAsia="Times New Roman" w:cs="Arial"/>
                <w:lang w:eastAsia="nl-NL"/>
              </w:rPr>
            </w:pPr>
            <w:r>
              <w:rPr>
                <w:rFonts w:eastAsia="Times New Roman" w:cs="Arial"/>
                <w:lang w:eastAsia="nl-NL"/>
              </w:rPr>
              <w:t>Voortgang intensief aanbod.</w:t>
            </w:r>
          </w:p>
        </w:tc>
        <w:tc>
          <w:tcPr>
            <w:tcW w:w="2488" w:type="dxa"/>
          </w:tcPr>
          <w:p w:rsidR="00D632FE" w:rsidRPr="00793EE4" w:rsidRDefault="006D5169" w:rsidP="00FE22A5">
            <w:pPr>
              <w:keepNext/>
              <w:outlineLvl w:val="1"/>
              <w:rPr>
                <w:rFonts w:eastAsia="Times New Roman" w:cs="Arial"/>
                <w:u w:val="single"/>
                <w:lang w:eastAsia="nl-NL"/>
              </w:rPr>
            </w:pPr>
            <w:r>
              <w:rPr>
                <w:rFonts w:eastAsia="Times New Roman" w:cs="Arial"/>
                <w:lang w:eastAsia="nl-NL"/>
              </w:rPr>
              <w:t xml:space="preserve">Bouwvergadering </w:t>
            </w:r>
            <w:r w:rsidR="008309AC" w:rsidRPr="00793EE4">
              <w:rPr>
                <w:rFonts w:eastAsia="Times New Roman" w:cs="Arial"/>
                <w:lang w:eastAsia="nl-NL"/>
              </w:rPr>
              <w:t xml:space="preserve"> waarin alle kinderen met twijfel worden besproken met leerkrachten van groep 1-3.</w:t>
            </w:r>
          </w:p>
        </w:tc>
        <w:tc>
          <w:tcPr>
            <w:tcW w:w="1933" w:type="dxa"/>
          </w:tcPr>
          <w:p w:rsidR="00D632FE" w:rsidRPr="00793EE4" w:rsidRDefault="00D632FE" w:rsidP="00FE22A5">
            <w:pPr>
              <w:keepNext/>
              <w:outlineLvl w:val="1"/>
              <w:rPr>
                <w:rFonts w:eastAsia="Times New Roman" w:cs="Arial"/>
                <w:u w:val="single"/>
                <w:lang w:eastAsia="nl-NL"/>
              </w:rPr>
            </w:pPr>
          </w:p>
        </w:tc>
      </w:tr>
      <w:tr w:rsidR="00D632FE" w:rsidRPr="00793EE4" w:rsidTr="00D632FE">
        <w:tc>
          <w:tcPr>
            <w:tcW w:w="2457"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Juni</w:t>
            </w:r>
          </w:p>
        </w:tc>
        <w:tc>
          <w:tcPr>
            <w:tcW w:w="2410"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Registratie KIJK!</w:t>
            </w:r>
          </w:p>
          <w:p w:rsidR="00D632FE" w:rsidRPr="00793EE4" w:rsidRDefault="00D632FE" w:rsidP="00FE22A5">
            <w:pPr>
              <w:keepNext/>
              <w:outlineLvl w:val="1"/>
              <w:rPr>
                <w:rFonts w:eastAsia="Times New Roman" w:cs="Arial"/>
                <w:lang w:eastAsia="nl-NL"/>
              </w:rPr>
            </w:pPr>
            <w:r w:rsidRPr="00793EE4">
              <w:rPr>
                <w:rFonts w:eastAsia="Times New Roman" w:cs="Arial"/>
                <w:lang w:eastAsia="nl-NL"/>
              </w:rPr>
              <w:t xml:space="preserve">Cito taal voor kleuters en Cito rekenen (bij C,D en </w:t>
            </w:r>
            <w:r w:rsidR="003C2C70">
              <w:rPr>
                <w:rFonts w:eastAsia="Times New Roman" w:cs="Arial"/>
                <w:lang w:eastAsia="nl-NL"/>
              </w:rPr>
              <w:t>E score in</w:t>
            </w:r>
            <w:r w:rsidRPr="00793EE4">
              <w:rPr>
                <w:rFonts w:eastAsia="Times New Roman" w:cs="Arial"/>
                <w:lang w:eastAsia="nl-NL"/>
              </w:rPr>
              <w:t xml:space="preserve"> januari).</w:t>
            </w:r>
          </w:p>
          <w:p w:rsidR="00D632FE" w:rsidRPr="00793EE4" w:rsidRDefault="00A9660D" w:rsidP="00FE22A5">
            <w:pPr>
              <w:keepNext/>
              <w:outlineLvl w:val="1"/>
              <w:rPr>
                <w:rFonts w:eastAsia="Times New Roman" w:cs="Arial"/>
                <w:lang w:eastAsia="nl-NL"/>
              </w:rPr>
            </w:pPr>
            <w:r>
              <w:rPr>
                <w:rFonts w:eastAsia="Times New Roman" w:cs="Arial"/>
                <w:lang w:eastAsia="nl-NL"/>
              </w:rPr>
              <w:t>Evaluatie intensief aanbod.</w:t>
            </w:r>
          </w:p>
        </w:tc>
        <w:tc>
          <w:tcPr>
            <w:tcW w:w="2488" w:type="dxa"/>
          </w:tcPr>
          <w:p w:rsidR="00D632FE" w:rsidRPr="00793EE4" w:rsidRDefault="008309AC" w:rsidP="00FE22A5">
            <w:pPr>
              <w:keepNext/>
              <w:outlineLvl w:val="1"/>
              <w:rPr>
                <w:rFonts w:eastAsia="Times New Roman" w:cs="Arial"/>
                <w:lang w:eastAsia="nl-NL"/>
              </w:rPr>
            </w:pPr>
            <w:r w:rsidRPr="00793EE4">
              <w:rPr>
                <w:rFonts w:eastAsia="Times New Roman" w:cs="Arial"/>
                <w:lang w:eastAsia="nl-NL"/>
              </w:rPr>
              <w:t>Eventueel ov</w:t>
            </w:r>
            <w:r w:rsidR="006D5169">
              <w:rPr>
                <w:rFonts w:eastAsia="Times New Roman" w:cs="Arial"/>
                <w:lang w:eastAsia="nl-NL"/>
              </w:rPr>
              <w:t>erleg met orthopedagoog</w:t>
            </w:r>
            <w:bookmarkStart w:id="0" w:name="_GoBack"/>
            <w:bookmarkEnd w:id="0"/>
            <w:r w:rsidRPr="00793EE4">
              <w:rPr>
                <w:rFonts w:eastAsia="Times New Roman" w:cs="Arial"/>
                <w:lang w:eastAsia="nl-NL"/>
              </w:rPr>
              <w:t>.</w:t>
            </w:r>
          </w:p>
          <w:p w:rsidR="005E229A" w:rsidRPr="00793EE4" w:rsidRDefault="005E229A" w:rsidP="00FE22A5">
            <w:pPr>
              <w:keepNext/>
              <w:outlineLvl w:val="1"/>
              <w:rPr>
                <w:rFonts w:eastAsia="Times New Roman" w:cs="Arial"/>
                <w:lang w:eastAsia="nl-NL"/>
              </w:rPr>
            </w:pPr>
            <w:r w:rsidRPr="00793EE4">
              <w:rPr>
                <w:rFonts w:eastAsia="Times New Roman" w:cs="Arial"/>
                <w:lang w:eastAsia="nl-NL"/>
              </w:rPr>
              <w:t>Groepsbespreking met ib.</w:t>
            </w:r>
          </w:p>
          <w:p w:rsidR="005E229A" w:rsidRPr="00793EE4" w:rsidRDefault="005E229A" w:rsidP="00FE22A5">
            <w:pPr>
              <w:keepNext/>
              <w:outlineLvl w:val="1"/>
              <w:rPr>
                <w:rFonts w:eastAsia="Times New Roman" w:cs="Arial"/>
                <w:lang w:eastAsia="nl-NL"/>
              </w:rPr>
            </w:pPr>
          </w:p>
        </w:tc>
        <w:tc>
          <w:tcPr>
            <w:tcW w:w="1933" w:type="dxa"/>
          </w:tcPr>
          <w:p w:rsidR="00D632FE" w:rsidRPr="00793EE4" w:rsidRDefault="00D632FE" w:rsidP="00FE22A5">
            <w:pPr>
              <w:keepNext/>
              <w:outlineLvl w:val="1"/>
              <w:rPr>
                <w:rFonts w:eastAsia="Times New Roman" w:cs="Arial"/>
                <w:lang w:eastAsia="nl-NL"/>
              </w:rPr>
            </w:pPr>
            <w:r w:rsidRPr="00793EE4">
              <w:rPr>
                <w:rFonts w:eastAsia="Times New Roman" w:cs="Arial"/>
                <w:lang w:eastAsia="nl-NL"/>
              </w:rPr>
              <w:t>Oudergesprek met advies.</w:t>
            </w:r>
          </w:p>
        </w:tc>
      </w:tr>
      <w:tr w:rsidR="00A37BEF" w:rsidRPr="00793EE4" w:rsidTr="00D632FE">
        <w:tc>
          <w:tcPr>
            <w:tcW w:w="2457" w:type="dxa"/>
          </w:tcPr>
          <w:p w:rsidR="00A37BEF" w:rsidRPr="00793EE4" w:rsidRDefault="00A37BEF" w:rsidP="00FE22A5">
            <w:pPr>
              <w:keepNext/>
              <w:outlineLvl w:val="1"/>
              <w:rPr>
                <w:rFonts w:eastAsia="Times New Roman" w:cs="Arial"/>
                <w:lang w:eastAsia="nl-NL"/>
              </w:rPr>
            </w:pPr>
            <w:r w:rsidRPr="00793EE4">
              <w:rPr>
                <w:rFonts w:eastAsia="Times New Roman" w:cs="Arial"/>
                <w:lang w:eastAsia="nl-NL"/>
              </w:rPr>
              <w:t>Juli</w:t>
            </w:r>
          </w:p>
        </w:tc>
        <w:tc>
          <w:tcPr>
            <w:tcW w:w="2410" w:type="dxa"/>
          </w:tcPr>
          <w:p w:rsidR="00A37BEF" w:rsidRPr="00793EE4" w:rsidRDefault="00A37BEF" w:rsidP="00FE22A5">
            <w:pPr>
              <w:keepNext/>
              <w:outlineLvl w:val="1"/>
              <w:rPr>
                <w:rFonts w:eastAsia="Times New Roman" w:cs="Arial"/>
                <w:lang w:eastAsia="nl-NL"/>
              </w:rPr>
            </w:pPr>
          </w:p>
        </w:tc>
        <w:tc>
          <w:tcPr>
            <w:tcW w:w="2488" w:type="dxa"/>
          </w:tcPr>
          <w:p w:rsidR="00A37BEF" w:rsidRPr="00793EE4" w:rsidRDefault="00A37BEF" w:rsidP="00FE22A5">
            <w:pPr>
              <w:keepNext/>
              <w:outlineLvl w:val="1"/>
              <w:rPr>
                <w:rFonts w:eastAsia="Times New Roman" w:cs="Arial"/>
                <w:lang w:eastAsia="nl-NL"/>
              </w:rPr>
            </w:pPr>
            <w:r w:rsidRPr="00793EE4">
              <w:rPr>
                <w:rFonts w:eastAsia="Times New Roman" w:cs="Arial"/>
                <w:lang w:eastAsia="nl-NL"/>
              </w:rPr>
              <w:t>Overdracht aan nieuwe leerkracht.</w:t>
            </w:r>
          </w:p>
        </w:tc>
        <w:tc>
          <w:tcPr>
            <w:tcW w:w="1933" w:type="dxa"/>
          </w:tcPr>
          <w:p w:rsidR="00A37BEF" w:rsidRPr="00793EE4" w:rsidRDefault="00A37BEF" w:rsidP="00FE22A5">
            <w:pPr>
              <w:keepNext/>
              <w:outlineLvl w:val="1"/>
              <w:rPr>
                <w:rFonts w:eastAsia="Times New Roman" w:cs="Arial"/>
                <w:lang w:eastAsia="nl-NL"/>
              </w:rPr>
            </w:pPr>
          </w:p>
        </w:tc>
      </w:tr>
    </w:tbl>
    <w:p w:rsidR="006C7216" w:rsidRPr="00793EE4" w:rsidRDefault="006C7216" w:rsidP="00FE22A5">
      <w:pPr>
        <w:keepNext/>
        <w:spacing w:after="0" w:line="240" w:lineRule="auto"/>
        <w:outlineLvl w:val="1"/>
        <w:rPr>
          <w:rFonts w:eastAsia="Times New Roman" w:cs="Arial"/>
          <w:u w:val="single"/>
          <w:lang w:eastAsia="nl-NL"/>
        </w:rPr>
      </w:pPr>
    </w:p>
    <w:p w:rsidR="00FE22A5" w:rsidRPr="00793EE4" w:rsidRDefault="00FE22A5" w:rsidP="00FE22A5">
      <w:pPr>
        <w:spacing w:after="0" w:line="240" w:lineRule="auto"/>
        <w:rPr>
          <w:rFonts w:eastAsia="Times New Roman" w:cs="Arial"/>
          <w:lang w:eastAsia="nl-NL"/>
        </w:rPr>
      </w:pPr>
    </w:p>
    <w:p w:rsidR="00FE22A5" w:rsidRPr="00793EE4" w:rsidRDefault="00762905" w:rsidP="00762905">
      <w:pPr>
        <w:spacing w:after="0" w:line="240" w:lineRule="auto"/>
        <w:rPr>
          <w:rFonts w:eastAsia="Times New Roman" w:cs="Arial"/>
          <w:b/>
          <w:lang w:eastAsia="nl-NL"/>
        </w:rPr>
      </w:pPr>
      <w:r w:rsidRPr="00793EE4">
        <w:rPr>
          <w:rFonts w:eastAsia="Times New Roman" w:cs="Arial"/>
          <w:b/>
          <w:lang w:eastAsia="nl-NL"/>
        </w:rPr>
        <w:t>Criteria voor overgang:</w:t>
      </w:r>
    </w:p>
    <w:p w:rsidR="00762905" w:rsidRPr="00793EE4" w:rsidRDefault="00FE22A5" w:rsidP="00FE22A5">
      <w:pPr>
        <w:spacing w:after="0" w:line="240" w:lineRule="auto"/>
        <w:rPr>
          <w:rFonts w:eastAsia="Times New Roman" w:cs="Arial"/>
          <w:lang w:eastAsia="nl-NL"/>
        </w:rPr>
      </w:pPr>
      <w:r w:rsidRPr="00793EE4">
        <w:rPr>
          <w:rFonts w:eastAsia="Times New Roman" w:cs="Arial"/>
          <w:lang w:eastAsia="nl-NL"/>
        </w:rPr>
        <w:t>Het nemen van de beslissing t.a.v. de schoolloopbaan van het kind doen we aan de hand van een aantal overwegingen</w:t>
      </w:r>
      <w:r w:rsidR="00762905" w:rsidRPr="00793EE4">
        <w:rPr>
          <w:rFonts w:eastAsia="Times New Roman" w:cs="Arial"/>
          <w:lang w:eastAsia="nl-NL"/>
        </w:rPr>
        <w:t xml:space="preserve"> (zie beslissingsformulier)</w:t>
      </w:r>
      <w:r w:rsidR="003C2C70">
        <w:rPr>
          <w:rFonts w:eastAsia="Times New Roman" w:cs="Arial"/>
          <w:lang w:eastAsia="nl-NL"/>
        </w:rPr>
        <w:t>.</w:t>
      </w:r>
    </w:p>
    <w:p w:rsidR="00762905" w:rsidRPr="00793EE4" w:rsidRDefault="00762905" w:rsidP="00FE22A5">
      <w:pPr>
        <w:spacing w:after="0" w:line="240" w:lineRule="auto"/>
        <w:rPr>
          <w:rFonts w:eastAsia="Times New Roman" w:cs="Arial"/>
          <w:lang w:eastAsia="nl-NL"/>
        </w:rPr>
      </w:pPr>
      <w:r w:rsidRPr="00793EE4">
        <w:rPr>
          <w:rFonts w:eastAsia="Times New Roman" w:cs="Arial"/>
          <w:lang w:eastAsia="nl-NL"/>
        </w:rPr>
        <w:t>Dit wordt gebaseerd op observaties (KIJK!) en de Cito toetsen.</w:t>
      </w:r>
    </w:p>
    <w:p w:rsidR="00FE22A5" w:rsidRPr="00793EE4" w:rsidRDefault="00FE22A5" w:rsidP="00FE22A5">
      <w:pPr>
        <w:spacing w:after="0" w:line="240" w:lineRule="auto"/>
        <w:rPr>
          <w:rFonts w:eastAsia="Times New Roman" w:cs="Times New Roman"/>
          <w:lang w:eastAsia="nl-NL"/>
        </w:rPr>
      </w:pPr>
      <w:r w:rsidRPr="00793EE4">
        <w:rPr>
          <w:rFonts w:eastAsia="Times New Roman" w:cs="Arial"/>
          <w:lang w:eastAsia="nl-NL"/>
        </w:rPr>
        <w:t>Naar aanleiding hiervan wordt een verantwoorde beslissing genomen.</w:t>
      </w:r>
      <w:r w:rsidR="00762905" w:rsidRPr="00793EE4">
        <w:rPr>
          <w:rFonts w:eastAsia="Times New Roman" w:cs="Arial"/>
          <w:lang w:eastAsia="nl-NL"/>
        </w:rPr>
        <w:t xml:space="preserve"> </w:t>
      </w:r>
      <w:r w:rsidR="00762905" w:rsidRPr="00793EE4">
        <w:rPr>
          <w:rFonts w:eastAsia="Times New Roman" w:cs="Times New Roman"/>
          <w:lang w:eastAsia="nl-NL"/>
        </w:rPr>
        <w:t xml:space="preserve">De beslissing vindt </w:t>
      </w:r>
      <w:r w:rsidRPr="00793EE4">
        <w:rPr>
          <w:rFonts w:eastAsia="Times New Roman" w:cs="Times New Roman"/>
          <w:lang w:eastAsia="nl-NL"/>
        </w:rPr>
        <w:t>altijd plaats in goed overleg met de ouders.</w:t>
      </w:r>
    </w:p>
    <w:p w:rsidR="00762905" w:rsidRPr="00793EE4" w:rsidRDefault="00762905" w:rsidP="00FE22A5">
      <w:pPr>
        <w:spacing w:after="0" w:line="240" w:lineRule="auto"/>
        <w:rPr>
          <w:rFonts w:eastAsia="Times New Roman" w:cs="Times New Roman"/>
          <w:lang w:eastAsia="nl-NL"/>
        </w:rPr>
      </w:pPr>
      <w:r w:rsidRPr="00793EE4">
        <w:rPr>
          <w:rFonts w:eastAsia="Times New Roman" w:cs="Times New Roman"/>
          <w:lang w:eastAsia="nl-NL"/>
        </w:rPr>
        <w:t>Wij kijken naar elk kind individueel maar we hanteren de volgende uitgangspunten:</w:t>
      </w:r>
    </w:p>
    <w:p w:rsidR="00762905" w:rsidRPr="00793EE4" w:rsidRDefault="00762905" w:rsidP="00762905">
      <w:pPr>
        <w:pStyle w:val="Lijstalinea"/>
        <w:numPr>
          <w:ilvl w:val="0"/>
          <w:numId w:val="5"/>
        </w:numPr>
        <w:spacing w:after="0" w:line="240" w:lineRule="auto"/>
        <w:rPr>
          <w:rFonts w:eastAsia="Times New Roman" w:cs="Arial"/>
          <w:lang w:eastAsia="nl-NL"/>
        </w:rPr>
      </w:pPr>
      <w:r w:rsidRPr="00793EE4">
        <w:rPr>
          <w:rFonts w:eastAsia="Times New Roman" w:cs="Arial"/>
          <w:lang w:eastAsia="nl-NL"/>
        </w:rPr>
        <w:t>Ontwikkelingsleeftijd (KIJK!) moet minimaal tussen de 6 en 6.6 liggen. Dit betekent een ontwik</w:t>
      </w:r>
      <w:r w:rsidR="003C2C70">
        <w:rPr>
          <w:rFonts w:eastAsia="Times New Roman" w:cs="Arial"/>
          <w:lang w:eastAsia="nl-NL"/>
        </w:rPr>
        <w:t>kelingsvoorsprong voor de jonge</w:t>
      </w:r>
      <w:r w:rsidRPr="00793EE4">
        <w:rPr>
          <w:rFonts w:eastAsia="Times New Roman" w:cs="Arial"/>
          <w:lang w:eastAsia="nl-NL"/>
        </w:rPr>
        <w:t xml:space="preserve"> kinderen.</w:t>
      </w:r>
    </w:p>
    <w:p w:rsidR="00762905" w:rsidRPr="00793EE4" w:rsidRDefault="00762905" w:rsidP="00762905">
      <w:pPr>
        <w:pStyle w:val="Lijstalinea"/>
        <w:numPr>
          <w:ilvl w:val="0"/>
          <w:numId w:val="5"/>
        </w:numPr>
        <w:spacing w:after="0" w:line="240" w:lineRule="auto"/>
        <w:rPr>
          <w:rFonts w:eastAsia="Times New Roman" w:cs="Arial"/>
          <w:lang w:eastAsia="nl-NL"/>
        </w:rPr>
      </w:pPr>
      <w:r w:rsidRPr="00793EE4">
        <w:rPr>
          <w:rFonts w:eastAsia="Times New Roman" w:cs="Arial"/>
          <w:lang w:eastAsia="nl-NL"/>
        </w:rPr>
        <w:t>Cito taal voor kleuters en rekenen minimaal een B</w:t>
      </w:r>
      <w:r w:rsidR="00AB3BEA">
        <w:rPr>
          <w:rFonts w:eastAsia="Times New Roman" w:cs="Arial"/>
          <w:lang w:eastAsia="nl-NL"/>
        </w:rPr>
        <w:t>- of hoge C-</w:t>
      </w:r>
      <w:r w:rsidRPr="00793EE4">
        <w:rPr>
          <w:rFonts w:eastAsia="Times New Roman" w:cs="Arial"/>
          <w:lang w:eastAsia="nl-NL"/>
        </w:rPr>
        <w:t>score.</w:t>
      </w:r>
    </w:p>
    <w:p w:rsidR="00FE22A5" w:rsidRPr="00793EE4" w:rsidRDefault="00FE22A5" w:rsidP="00FE22A5">
      <w:pPr>
        <w:spacing w:after="0" w:line="240" w:lineRule="auto"/>
        <w:rPr>
          <w:rFonts w:eastAsia="Times New Roman" w:cs="Arial"/>
          <w:lang w:eastAsia="nl-NL"/>
        </w:rPr>
      </w:pPr>
    </w:p>
    <w:p w:rsidR="005E229A" w:rsidRPr="00793EE4" w:rsidRDefault="005E229A" w:rsidP="00FE22A5">
      <w:pPr>
        <w:spacing w:after="0" w:line="240" w:lineRule="auto"/>
        <w:rPr>
          <w:rFonts w:eastAsia="Times New Roman" w:cs="Arial"/>
          <w:b/>
          <w:lang w:eastAsia="nl-NL"/>
        </w:rPr>
      </w:pPr>
      <w:r w:rsidRPr="00793EE4">
        <w:rPr>
          <w:rFonts w:eastAsia="Times New Roman" w:cs="Arial"/>
          <w:b/>
          <w:lang w:eastAsia="nl-NL"/>
        </w:rPr>
        <w:t>Groep 2 verlenging:</w:t>
      </w:r>
    </w:p>
    <w:p w:rsidR="00FE22A5" w:rsidRPr="00793EE4" w:rsidRDefault="00A37BEF" w:rsidP="00FE22A5">
      <w:pPr>
        <w:spacing w:after="0" w:line="240" w:lineRule="auto"/>
        <w:rPr>
          <w:rFonts w:eastAsia="Times New Roman" w:cs="Arial"/>
          <w:u w:val="single"/>
          <w:lang w:eastAsia="nl-NL"/>
        </w:rPr>
      </w:pPr>
      <w:r w:rsidRPr="00793EE4">
        <w:rPr>
          <w:rFonts w:eastAsia="Times New Roman" w:cs="Arial"/>
          <w:lang w:eastAsia="nl-NL"/>
        </w:rPr>
        <w:t>Ook dan wordt gekeken of het onderwijsaanbod in de groep aansluit bij de ontwikkeling van het k</w:t>
      </w:r>
      <w:r w:rsidR="003C2C70">
        <w:rPr>
          <w:rFonts w:eastAsia="Times New Roman" w:cs="Arial"/>
          <w:lang w:eastAsia="nl-NL"/>
        </w:rPr>
        <w:t>ind. Een aanbod in de kleine kring</w:t>
      </w:r>
      <w:r w:rsidRPr="00793EE4">
        <w:rPr>
          <w:rFonts w:eastAsia="Times New Roman" w:cs="Arial"/>
          <w:lang w:eastAsia="nl-NL"/>
        </w:rPr>
        <w:t xml:space="preserve"> behoort dan ook tot de mogelijkheden.</w:t>
      </w:r>
    </w:p>
    <w:p w:rsidR="00FE22A5" w:rsidRPr="00793EE4" w:rsidRDefault="00FE22A5" w:rsidP="00FE22A5">
      <w:pPr>
        <w:spacing w:after="0" w:line="240" w:lineRule="auto"/>
        <w:rPr>
          <w:rFonts w:eastAsia="Times New Roman" w:cs="Arial"/>
          <w:lang w:eastAsia="nl-NL"/>
        </w:rPr>
      </w:pPr>
    </w:p>
    <w:p w:rsidR="006E58B9" w:rsidRPr="00793EE4" w:rsidRDefault="006E58B9"/>
    <w:p w:rsidR="006E58B9" w:rsidRPr="00793EE4" w:rsidRDefault="006E58B9"/>
    <w:p w:rsidR="006E58B9" w:rsidRPr="00793EE4" w:rsidRDefault="006E58B9"/>
    <w:sectPr w:rsidR="006E58B9" w:rsidRPr="00793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5BE0"/>
    <w:multiLevelType w:val="hybridMultilevel"/>
    <w:tmpl w:val="F4702C44"/>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1">
    <w:nsid w:val="49575967"/>
    <w:multiLevelType w:val="hybridMultilevel"/>
    <w:tmpl w:val="C66258F8"/>
    <w:lvl w:ilvl="0" w:tplc="633A1F9A">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C0321B"/>
    <w:multiLevelType w:val="hybridMultilevel"/>
    <w:tmpl w:val="CA9428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F701412"/>
    <w:multiLevelType w:val="hybridMultilevel"/>
    <w:tmpl w:val="B00C72CE"/>
    <w:lvl w:ilvl="0" w:tplc="7F58EAF0">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D313B23"/>
    <w:multiLevelType w:val="hybridMultilevel"/>
    <w:tmpl w:val="FFB44C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A5"/>
    <w:rsid w:val="000652DA"/>
    <w:rsid w:val="00065C58"/>
    <w:rsid w:val="001965CD"/>
    <w:rsid w:val="00226DF0"/>
    <w:rsid w:val="0024024B"/>
    <w:rsid w:val="002510B6"/>
    <w:rsid w:val="00353564"/>
    <w:rsid w:val="003C2C70"/>
    <w:rsid w:val="003D0719"/>
    <w:rsid w:val="00480CB1"/>
    <w:rsid w:val="00524197"/>
    <w:rsid w:val="00572E17"/>
    <w:rsid w:val="005D6E54"/>
    <w:rsid w:val="005E229A"/>
    <w:rsid w:val="006C7216"/>
    <w:rsid w:val="006D4AFB"/>
    <w:rsid w:val="006D5169"/>
    <w:rsid w:val="006E58B9"/>
    <w:rsid w:val="007114B1"/>
    <w:rsid w:val="00721943"/>
    <w:rsid w:val="00733EB3"/>
    <w:rsid w:val="00742B72"/>
    <w:rsid w:val="00762905"/>
    <w:rsid w:val="00776A28"/>
    <w:rsid w:val="007826EE"/>
    <w:rsid w:val="0079092B"/>
    <w:rsid w:val="00793EE4"/>
    <w:rsid w:val="007E6459"/>
    <w:rsid w:val="007E7D88"/>
    <w:rsid w:val="008309AC"/>
    <w:rsid w:val="00A37BEF"/>
    <w:rsid w:val="00A9660D"/>
    <w:rsid w:val="00AB3BEA"/>
    <w:rsid w:val="00B4482D"/>
    <w:rsid w:val="00BA5909"/>
    <w:rsid w:val="00BB264A"/>
    <w:rsid w:val="00C13A2D"/>
    <w:rsid w:val="00C57B63"/>
    <w:rsid w:val="00D05DAE"/>
    <w:rsid w:val="00D563FE"/>
    <w:rsid w:val="00D632FE"/>
    <w:rsid w:val="00DD576B"/>
    <w:rsid w:val="00DF5FA6"/>
    <w:rsid w:val="00E27757"/>
    <w:rsid w:val="00E43261"/>
    <w:rsid w:val="00E44807"/>
    <w:rsid w:val="00E7529B"/>
    <w:rsid w:val="00E75478"/>
    <w:rsid w:val="00F51D39"/>
    <w:rsid w:val="00FA5C5E"/>
    <w:rsid w:val="00FB68F8"/>
    <w:rsid w:val="00FE22A5"/>
    <w:rsid w:val="00FF1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65CD"/>
    <w:pPr>
      <w:ind w:left="720"/>
      <w:contextualSpacing/>
    </w:pPr>
  </w:style>
  <w:style w:type="table" w:styleId="Tabelraster">
    <w:name w:val="Table Grid"/>
    <w:basedOn w:val="Standaardtabel"/>
    <w:uiPriority w:val="59"/>
    <w:rsid w:val="00FA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A5C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65CD"/>
    <w:pPr>
      <w:ind w:left="720"/>
      <w:contextualSpacing/>
    </w:pPr>
  </w:style>
  <w:style w:type="table" w:styleId="Tabelraster">
    <w:name w:val="Table Grid"/>
    <w:basedOn w:val="Standaardtabel"/>
    <w:uiPriority w:val="59"/>
    <w:rsid w:val="00FA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A5C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1173</Words>
  <Characters>6454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Frederike van der Meijden</dc:creator>
  <cp:lastModifiedBy>Frederike van der Meijden</cp:lastModifiedBy>
  <cp:revision>28</cp:revision>
  <dcterms:created xsi:type="dcterms:W3CDTF">2015-03-17T09:06:00Z</dcterms:created>
  <dcterms:modified xsi:type="dcterms:W3CDTF">2015-04-14T15:04:00Z</dcterms:modified>
</cp:coreProperties>
</file>